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AED9D" w14:textId="77777777" w:rsidR="00AD13A6" w:rsidRDefault="00AD13A6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u w:val="single"/>
          <w:lang w:eastAsia="en-CA"/>
          <w14:ligatures w14:val="none"/>
        </w:rPr>
        <w:t>East Lambton Minor Hockey Association</w:t>
      </w:r>
    </w:p>
    <w:p w14:paraId="25AA826B" w14:textId="31A42DA4" w:rsidR="00AD13A6" w:rsidRDefault="004D6709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April </w:t>
      </w:r>
      <w:r w:rsidR="00E11FFB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23rd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, 202</w:t>
      </w:r>
      <w:r w:rsidR="00117471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5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 w:rsidR="00846977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–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 w:rsidR="00370D0A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6: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3</w:t>
      </w:r>
      <w:r w:rsidR="00370D0A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0</w:t>
      </w:r>
      <w:r w:rsidR="002B2DE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-</w:t>
      </w:r>
      <w:r w:rsidR="00370D0A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8</w:t>
      </w:r>
      <w:r w:rsidR="002B2DE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: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3</w:t>
      </w:r>
      <w:r w:rsidR="002B2DE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0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pm</w:t>
      </w:r>
    </w:p>
    <w:p w14:paraId="195A094E" w14:textId="60C35994" w:rsidR="00AD13A6" w:rsidRDefault="00AD13A6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Location:</w:t>
      </w:r>
      <w:r w:rsidR="005218E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 </w:t>
      </w:r>
      <w:r w:rsidR="004D6709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Alvinston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</w:p>
    <w:p w14:paraId="2E23C549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08F8588" w14:textId="7D8F689E" w:rsidR="00107FE5" w:rsidRPr="00134155" w:rsidRDefault="00AD13A6" w:rsidP="00107FE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Attending:</w:t>
      </w:r>
      <w:r w:rsidR="00474B8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4D68A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Greg Kustermans</w:t>
      </w:r>
      <w:r w:rsidR="003B241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</w:t>
      </w:r>
      <w:r w:rsidR="004D68A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5218E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Brad Rombouts, </w:t>
      </w:r>
      <w:r w:rsidR="00BC28A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Joel Wilcocks, </w:t>
      </w:r>
      <w:r w:rsidR="00435B2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Tim L</w:t>
      </w:r>
      <w:r w:rsidR="009729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ehrbass, Angela Smith</w:t>
      </w:r>
      <w:r w:rsidR="00A907D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</w:t>
      </w:r>
      <w:r w:rsidR="004D670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Julie Hayter,</w:t>
      </w:r>
      <w:r w:rsidR="00A907D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Julie Aarts, Jolene Aarts,</w:t>
      </w:r>
      <w:r w:rsidR="00474B8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Dan Davidson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</w:t>
      </w:r>
      <w:r w:rsidR="00107FE5" w:rsidRP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107FE5"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Travis Duncan</w:t>
      </w:r>
      <w:r w:rsidR="002744F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Julie Hayter, Danielle VanWynsberghe</w:t>
      </w:r>
      <w:r w:rsidR="00554AE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Travis </w:t>
      </w:r>
      <w:proofErr w:type="gramStart"/>
      <w:r w:rsidR="00554AE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Duncan</w:t>
      </w:r>
      <w:proofErr w:type="gramEnd"/>
      <w:r w:rsidR="00107FE5"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4D670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and </w:t>
      </w:r>
      <w:r w:rsidR="002B2D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Adam MacKellar</w:t>
      </w:r>
    </w:p>
    <w:p w14:paraId="6CEFB083" w14:textId="77777777" w:rsidR="004E5EAA" w:rsidRPr="00CF6167" w:rsidRDefault="004E5EAA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0CC8A96D" w14:textId="4618D96E" w:rsidR="004D6709" w:rsidRPr="004D6709" w:rsidRDefault="00AD13A6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25043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Regrets: </w:t>
      </w:r>
      <w:r w:rsidR="004D670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4D6709" w:rsidRPr="004D670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Jamie Leyten</w:t>
      </w:r>
      <w:r w:rsidR="00554AE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and</w:t>
      </w:r>
      <w:r w:rsidR="004D6709" w:rsidRPr="004D670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Brad Blaine</w:t>
      </w:r>
    </w:p>
    <w:p w14:paraId="7D1C80BA" w14:textId="77777777" w:rsidR="00AD13A6" w:rsidRPr="004D6709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9834E04" w14:textId="726EEC94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1.0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Call to Order</w:t>
      </w:r>
      <w:r w:rsidR="0084146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F753A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–</w:t>
      </w:r>
      <w:r w:rsidR="0074007C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 </w:t>
      </w:r>
      <w:r w:rsidR="004D2817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6:3</w:t>
      </w:r>
      <w:r w:rsidR="004D6709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2</w:t>
      </w:r>
      <w:r w:rsidR="004D2817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F753A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pm</w:t>
      </w:r>
    </w:p>
    <w:p w14:paraId="4D54BF67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73FA4FD" w14:textId="77777777" w:rsidR="00AD13A6" w:rsidRDefault="00AD13A6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2.0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Approval of Agenda</w:t>
      </w:r>
    </w:p>
    <w:p w14:paraId="6159E8AA" w14:textId="77777777" w:rsidR="004D2817" w:rsidRDefault="004D2817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6FA95E31" w14:textId="0B9B4B06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6622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MOTION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(</w:t>
      </w:r>
      <w:r w:rsidR="005218E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Dan</w:t>
      </w:r>
      <w:r w:rsidR="004D281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and Julie A.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 Approval of this agenda. </w:t>
      </w:r>
    </w:p>
    <w:p w14:paraId="4F8F674D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B7AC538" w14:textId="3AEEA8AD" w:rsidR="00AD13A6" w:rsidRPr="002B2DE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3.0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Approval of Previous Minutes</w:t>
      </w:r>
      <w:r w:rsidR="002B2DE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– </w:t>
      </w:r>
    </w:p>
    <w:p w14:paraId="3FECE3CA" w14:textId="66AF9153" w:rsidR="00AD13A6" w:rsidRDefault="00AD13A6" w:rsidP="00AD13A6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6622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MOTION</w:t>
      </w:r>
      <w:r w:rsidR="00164FC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(</w:t>
      </w:r>
      <w:r w:rsidR="00B16F6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Danielle and Angela</w:t>
      </w:r>
      <w:r w:rsidR="005218E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</w:t>
      </w:r>
      <w:r w:rsidR="00B16F6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Approval of March </w:t>
      </w:r>
      <w:r w:rsidR="000B354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24</w:t>
      </w:r>
      <w:r w:rsidR="000B3541" w:rsidRPr="000B3541">
        <w:rPr>
          <w:rFonts w:ascii="Arial" w:eastAsia="Times New Roman" w:hAnsi="Arial" w:cs="Arial"/>
          <w:color w:val="000000"/>
          <w:kern w:val="0"/>
          <w:vertAlign w:val="superscript"/>
          <w:lang w:eastAsia="en-CA"/>
          <w14:ligatures w14:val="none"/>
        </w:rPr>
        <w:t>th</w:t>
      </w:r>
      <w:r w:rsidR="000B354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2025</w:t>
      </w:r>
      <w:r w:rsidR="00594BC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.</w:t>
      </w:r>
    </w:p>
    <w:p w14:paraId="7DEB8C2E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C754D03" w14:textId="41B164E8" w:rsidR="00E31F5E" w:rsidRPr="0066622E" w:rsidRDefault="00E31F5E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4.0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 xml:space="preserve">Treasurer’s Report –   </w:t>
      </w:r>
      <w:r w:rsidR="00673B52" w:rsidRPr="0066622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Julie H. shared details of the tre</w:t>
      </w:r>
      <w:r w:rsidR="0066622E" w:rsidRPr="0066622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asurer's report, no </w:t>
      </w:r>
      <w:proofErr w:type="gramStart"/>
      <w:r w:rsidR="0066622E" w:rsidRPr="0066622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questions</w:t>
      </w:r>
      <w:proofErr w:type="gramEnd"/>
      <w:r w:rsidR="0066622E" w:rsidRPr="0066622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or concerns</w:t>
      </w:r>
      <w:proofErr w:type="gramStart"/>
      <w:r w:rsidR="0066622E" w:rsidRPr="0066622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</w:t>
      </w:r>
      <w:r w:rsidR="0066622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proofErr w:type="gramEnd"/>
      <w:r w:rsidR="0066622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See below for </w:t>
      </w:r>
      <w:r w:rsidR="00373D5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reports.</w:t>
      </w:r>
    </w:p>
    <w:p w14:paraId="4800BDB9" w14:textId="788AABB8" w:rsidR="00676890" w:rsidRPr="00171D78" w:rsidRDefault="004D2817" w:rsidP="005218E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</w:p>
    <w:p w14:paraId="00500A71" w14:textId="21B3D2B6" w:rsidR="00E31F5E" w:rsidRDefault="00E31F5E" w:rsidP="00E31F5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66622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MOTION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594BC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(Julie A. and </w:t>
      </w:r>
      <w:r w:rsidR="0042644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Adam M.)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to accept the Treasurer’s report. </w:t>
      </w:r>
    </w:p>
    <w:p w14:paraId="3240B347" w14:textId="77777777" w:rsidR="00117471" w:rsidRDefault="00117471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79F8F0FA" w14:textId="77777777" w:rsidR="00F47038" w:rsidRPr="00F47038" w:rsidRDefault="00AB4138" w:rsidP="00AB4138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     </w:t>
      </w:r>
      <w:r w:rsidR="00117471" w:rsidRPr="00AB413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League Reports</w:t>
      </w:r>
      <w:r w:rsidR="005218E6" w:rsidRPr="00AB413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-</w:t>
      </w:r>
    </w:p>
    <w:p w14:paraId="217716EB" w14:textId="6128EC2A" w:rsidR="007A6627" w:rsidRPr="00AB4138" w:rsidRDefault="005218E6" w:rsidP="00F47038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AB413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</w:p>
    <w:p w14:paraId="3595BC4F" w14:textId="3647636D" w:rsidR="00F80F01" w:rsidRDefault="00E31F5E" w:rsidP="00F80F01">
      <w:pPr>
        <w:spacing w:after="0" w:line="240" w:lineRule="auto"/>
        <w:ind w:left="720" w:hanging="720"/>
        <w:rPr>
          <w:rFonts w:ascii="Arial" w:eastAsia="Times New Roman" w:hAnsi="Arial" w:cs="Arial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5.</w:t>
      </w:r>
      <w:r w:rsidR="00AB413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1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</w:r>
      <w:r w:rsidR="00AD13A6" w:rsidRPr="00E31F5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Shamrock League</w:t>
      </w:r>
      <w:r w:rsidR="004B4FDC" w:rsidRPr="00E31F5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–</w:t>
      </w:r>
      <w:r w:rsidR="00F80F01" w:rsidRPr="00F80F01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4D6709"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4D4700">
        <w:rPr>
          <w:rFonts w:ascii="Arial" w:eastAsia="Times New Roman" w:hAnsi="Arial" w:cs="Arial"/>
          <w:kern w:val="0"/>
          <w:lang w:eastAsia="en-CA"/>
          <w14:ligatures w14:val="none"/>
        </w:rPr>
        <w:t xml:space="preserve">Brad R. provided a brief update on </w:t>
      </w:r>
      <w:r w:rsidR="00764AD0">
        <w:rPr>
          <w:rFonts w:ascii="Arial" w:eastAsia="Times New Roman" w:hAnsi="Arial" w:cs="Arial"/>
          <w:kern w:val="0"/>
          <w:lang w:eastAsia="en-CA"/>
          <w14:ligatures w14:val="none"/>
        </w:rPr>
        <w:t xml:space="preserve">most recent Shamrock meeting. </w:t>
      </w:r>
    </w:p>
    <w:p w14:paraId="3D7452AE" w14:textId="77777777" w:rsidR="00F84EDE" w:rsidRPr="00731D53" w:rsidRDefault="00F84EDE" w:rsidP="00821129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01B4EAB9" w14:textId="4FD27844" w:rsidR="00B21F6F" w:rsidRPr="00E31F5E" w:rsidRDefault="00E31F5E" w:rsidP="005218E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5.3</w:t>
      </w:r>
      <w:r w:rsidR="00397668" w:rsidRPr="00E31F5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     </w:t>
      </w:r>
      <w:r w:rsidR="00AD13A6" w:rsidRPr="008515B4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Lambton Middlesex</w:t>
      </w:r>
      <w:r w:rsidR="00F33190" w:rsidRPr="008515B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D94F21" w:rsidRPr="008515B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–</w:t>
      </w:r>
      <w:r w:rsidR="002252BB" w:rsidRPr="008515B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4D670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No update, no meetings have been </w:t>
      </w:r>
      <w:r w:rsidR="00E11FF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held.</w:t>
      </w:r>
    </w:p>
    <w:p w14:paraId="243DD2F1" w14:textId="77777777" w:rsidR="00910EA7" w:rsidRDefault="00910EA7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1BF78AAD" w14:textId="16B853D2" w:rsidR="00E31F5E" w:rsidRDefault="00E31F5E" w:rsidP="00E31F5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6.0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Business arising from the minutes/ Action Items</w:t>
      </w:r>
      <w:r w:rsidR="005218E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</w:p>
    <w:p w14:paraId="6158BDB8" w14:textId="64F0AAF7" w:rsidR="00F47038" w:rsidRDefault="00F47038" w:rsidP="00E31F5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- N/A</w:t>
      </w:r>
    </w:p>
    <w:p w14:paraId="49201E8E" w14:textId="77777777" w:rsidR="00361843" w:rsidRPr="00305B16" w:rsidRDefault="00361843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4F209D01" w14:textId="05E5AA13" w:rsidR="00AD13A6" w:rsidRDefault="00117471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7.0 </w:t>
      </w:r>
      <w:r w:rsidR="009812BC" w:rsidRPr="0011747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AD13A6" w:rsidRPr="0011747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New Business</w:t>
      </w:r>
    </w:p>
    <w:p w14:paraId="069EE47F" w14:textId="77777777" w:rsidR="00117471" w:rsidRDefault="00117471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48F54689" w14:textId="0DD4606F" w:rsidR="00117471" w:rsidRDefault="00117471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7.1</w:t>
      </w:r>
      <w:r w:rsidR="0045103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</w:r>
      <w:r w:rsidR="004D6709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Tryout Planning</w:t>
      </w:r>
    </w:p>
    <w:p w14:paraId="7D8FB324" w14:textId="75DD2EE7" w:rsidR="00117471" w:rsidRDefault="00117471" w:rsidP="00117471">
      <w:pPr>
        <w:spacing w:after="0" w:line="240" w:lineRule="auto"/>
        <w:rPr>
          <w:rFonts w:ascii="Arial" w:hAnsi="Arial" w:cs="Arial"/>
        </w:rPr>
      </w:pPr>
      <w:r w:rsidRPr="0066397C">
        <w:rPr>
          <w:rFonts w:ascii="Arial" w:hAnsi="Arial" w:cs="Arial"/>
          <w:b/>
          <w:bCs/>
        </w:rPr>
        <w:t>Action:</w:t>
      </w:r>
      <w:r w:rsidR="008F533B">
        <w:rPr>
          <w:rFonts w:ascii="Arial" w:hAnsi="Arial" w:cs="Arial"/>
          <w:b/>
          <w:bCs/>
        </w:rPr>
        <w:t xml:space="preserve">  </w:t>
      </w:r>
      <w:r w:rsidR="00671EC1">
        <w:rPr>
          <w:rFonts w:ascii="Arial" w:hAnsi="Arial" w:cs="Arial"/>
        </w:rPr>
        <w:t>Refs are lined up and scheduled for the tryout games</w:t>
      </w:r>
      <w:proofErr w:type="gramStart"/>
      <w:r w:rsidR="00671EC1">
        <w:rPr>
          <w:rFonts w:ascii="Arial" w:hAnsi="Arial" w:cs="Arial"/>
        </w:rPr>
        <w:t xml:space="preserve">.  </w:t>
      </w:r>
      <w:proofErr w:type="gramEnd"/>
      <w:r w:rsidR="00671EC1">
        <w:rPr>
          <w:rFonts w:ascii="Arial" w:hAnsi="Arial" w:cs="Arial"/>
        </w:rPr>
        <w:t>Will not need travel permits for the games as they meet the requirements</w:t>
      </w:r>
      <w:proofErr w:type="gramStart"/>
      <w:r w:rsidR="00671EC1">
        <w:rPr>
          <w:rFonts w:ascii="Arial" w:hAnsi="Arial" w:cs="Arial"/>
        </w:rPr>
        <w:t xml:space="preserve">.  </w:t>
      </w:r>
      <w:proofErr w:type="gramEnd"/>
    </w:p>
    <w:p w14:paraId="49E0B9C5" w14:textId="77777777" w:rsidR="00D058AB" w:rsidRDefault="00D058AB" w:rsidP="00117471">
      <w:pPr>
        <w:spacing w:after="0" w:line="240" w:lineRule="auto"/>
        <w:rPr>
          <w:rFonts w:ascii="Arial" w:hAnsi="Arial" w:cs="Arial"/>
        </w:rPr>
      </w:pPr>
    </w:p>
    <w:p w14:paraId="3678963F" w14:textId="60705ED5" w:rsidR="00D058AB" w:rsidRDefault="00D058AB" w:rsidP="00D058A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Can have parents on ice in a rotation to involve as </w:t>
      </w:r>
      <w:proofErr w:type="gramStart"/>
      <w:r>
        <w:rPr>
          <w:rFonts w:ascii="Arial" w:hAnsi="Arial" w:cs="Arial"/>
        </w:rPr>
        <w:t>many</w:t>
      </w:r>
      <w:proofErr w:type="gramEnd"/>
      <w:r>
        <w:rPr>
          <w:rFonts w:ascii="Arial" w:hAnsi="Arial" w:cs="Arial"/>
        </w:rPr>
        <w:t xml:space="preserve"> as </w:t>
      </w:r>
      <w:r w:rsidR="00E11FFB">
        <w:rPr>
          <w:rFonts w:ascii="Arial" w:hAnsi="Arial" w:cs="Arial"/>
        </w:rPr>
        <w:t>possible.</w:t>
      </w:r>
    </w:p>
    <w:p w14:paraId="0E5F5014" w14:textId="7FDBA0BA" w:rsidR="00D058AB" w:rsidRDefault="00D058AB" w:rsidP="00D058A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Evaluation sheets can be handed out to every parent, be aware of optics</w:t>
      </w:r>
      <w:proofErr w:type="gramStart"/>
      <w:r>
        <w:rPr>
          <w:rFonts w:ascii="Arial" w:hAnsi="Arial" w:cs="Arial"/>
        </w:rPr>
        <w:t xml:space="preserve">.  </w:t>
      </w:r>
      <w:proofErr w:type="gramEnd"/>
    </w:p>
    <w:p w14:paraId="19E52986" w14:textId="5787BBA1" w:rsidR="00D058AB" w:rsidRDefault="00D058AB" w:rsidP="00D058A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Express that coaches need to have the confidence in their decision making that it can be defended with evidence</w:t>
      </w:r>
      <w:proofErr w:type="gramStart"/>
      <w:r>
        <w:rPr>
          <w:rFonts w:ascii="Arial" w:hAnsi="Arial" w:cs="Arial"/>
        </w:rPr>
        <w:t xml:space="preserve">.  </w:t>
      </w:r>
      <w:proofErr w:type="gramEnd"/>
    </w:p>
    <w:p w14:paraId="1409F750" w14:textId="3B66BDB8" w:rsidR="00D058AB" w:rsidRDefault="00D058AB" w:rsidP="00D058A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Qualifications – ELMHA will do their best to follow all the qualification </w:t>
      </w:r>
      <w:r w:rsidR="00E11FFB">
        <w:rPr>
          <w:rFonts w:ascii="Arial" w:hAnsi="Arial" w:cs="Arial"/>
        </w:rPr>
        <w:t>requirements.</w:t>
      </w:r>
    </w:p>
    <w:p w14:paraId="6B448AA8" w14:textId="7CB1E47F" w:rsidR="00D058AB" w:rsidRDefault="00D058AB" w:rsidP="00D058A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Now in a position to need players for specific age </w:t>
      </w:r>
      <w:r w:rsidR="00E11FFB">
        <w:rPr>
          <w:rFonts w:ascii="Arial" w:hAnsi="Arial" w:cs="Arial"/>
        </w:rPr>
        <w:t>groups.</w:t>
      </w:r>
      <w:r>
        <w:rPr>
          <w:rFonts w:ascii="Arial" w:hAnsi="Arial" w:cs="Arial"/>
        </w:rPr>
        <w:t xml:space="preserve"> </w:t>
      </w:r>
    </w:p>
    <w:p w14:paraId="6036AE5B" w14:textId="2F88A3E4" w:rsidR="00D058AB" w:rsidRDefault="00FE30E3" w:rsidP="00D058A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Registration will be closed at midnight on May </w:t>
      </w:r>
      <w:r w:rsidR="00E11FFB">
        <w:rPr>
          <w:rFonts w:ascii="Arial" w:hAnsi="Arial" w:cs="Arial"/>
        </w:rPr>
        <w:t>2</w:t>
      </w:r>
      <w:r w:rsidR="00E11FFB" w:rsidRPr="00FE30E3">
        <w:rPr>
          <w:rFonts w:ascii="Arial" w:hAnsi="Arial" w:cs="Arial"/>
          <w:vertAlign w:val="superscript"/>
        </w:rPr>
        <w:t>nd.</w:t>
      </w:r>
    </w:p>
    <w:p w14:paraId="30DDDD9D" w14:textId="5DE83533" w:rsidR="00FE30E3" w:rsidRDefault="00FE30E3" w:rsidP="00D058A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Cannot tryout after the first tryout date (except in extenuating medical circumstances) </w:t>
      </w:r>
    </w:p>
    <w:p w14:paraId="3A649F09" w14:textId="1B5C7A17" w:rsidR="00FE30E3" w:rsidRDefault="00FE30E3" w:rsidP="00FE30E3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Remove all late fees for tryout </w:t>
      </w:r>
      <w:r w:rsidR="00E11FFB">
        <w:rPr>
          <w:rFonts w:ascii="Arial" w:hAnsi="Arial" w:cs="Arial"/>
        </w:rPr>
        <w:t>registrations.</w:t>
      </w:r>
      <w:r>
        <w:rPr>
          <w:rFonts w:ascii="Arial" w:hAnsi="Arial" w:cs="Arial"/>
        </w:rPr>
        <w:t xml:space="preserve"> </w:t>
      </w:r>
    </w:p>
    <w:p w14:paraId="02A4DED3" w14:textId="5B89B7D7" w:rsidR="00FE30E3" w:rsidRDefault="004C2C33" w:rsidP="00FE30E3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OMHA link can be sent to head coaches for rep teams   - OHF needs a time stamped signed </w:t>
      </w:r>
      <w:r w:rsidR="00E11FFB">
        <w:rPr>
          <w:rFonts w:ascii="Arial" w:hAnsi="Arial" w:cs="Arial"/>
        </w:rPr>
        <w:t>offer.</w:t>
      </w:r>
      <w:r>
        <w:rPr>
          <w:rFonts w:ascii="Arial" w:hAnsi="Arial" w:cs="Arial"/>
        </w:rPr>
        <w:t xml:space="preserve"> </w:t>
      </w:r>
    </w:p>
    <w:p w14:paraId="68BB74E0" w14:textId="0CB3566E" w:rsidR="00D16955" w:rsidRDefault="004C2C33" w:rsidP="00D1695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Once the team is chosen, an email will be sent with the link that will have them </w:t>
      </w:r>
      <w:r w:rsidR="00E11FFB">
        <w:rPr>
          <w:rFonts w:ascii="Arial" w:hAnsi="Arial" w:cs="Arial"/>
        </w:rPr>
        <w:t>accept.</w:t>
      </w:r>
    </w:p>
    <w:p w14:paraId="6FE2EA61" w14:textId="760ED465" w:rsidR="00D16955" w:rsidRDefault="00D16955" w:rsidP="00D1695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Coaches can choose to offer players a spot in their own chosen way, but all players must accept via this link</w:t>
      </w:r>
      <w:proofErr w:type="gramStart"/>
      <w:r>
        <w:rPr>
          <w:rFonts w:ascii="Arial" w:hAnsi="Arial" w:cs="Arial"/>
        </w:rPr>
        <w:t xml:space="preserve">.  </w:t>
      </w:r>
      <w:proofErr w:type="gramEnd"/>
    </w:p>
    <w:p w14:paraId="076D7767" w14:textId="28522080" w:rsidR="00D16955" w:rsidRDefault="00D16955" w:rsidP="00D1695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qualified trainer should be at each </w:t>
      </w:r>
      <w:r w:rsidR="00E11FFB">
        <w:rPr>
          <w:rFonts w:ascii="Arial" w:hAnsi="Arial" w:cs="Arial"/>
        </w:rPr>
        <w:t>tryout.</w:t>
      </w:r>
      <w:r>
        <w:rPr>
          <w:rFonts w:ascii="Arial" w:hAnsi="Arial" w:cs="Arial"/>
        </w:rPr>
        <w:t xml:space="preserve"> </w:t>
      </w:r>
    </w:p>
    <w:p w14:paraId="496F39C7" w14:textId="1A85A8A6" w:rsidR="00D16955" w:rsidRDefault="00D16955" w:rsidP="00D16955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Trainer bags and jerseys will be available in the back </w:t>
      </w:r>
      <w:r w:rsidR="00E11FFB">
        <w:rPr>
          <w:rFonts w:ascii="Arial" w:hAnsi="Arial" w:cs="Arial"/>
        </w:rPr>
        <w:t>room.</w:t>
      </w:r>
      <w:r>
        <w:rPr>
          <w:rFonts w:ascii="Arial" w:hAnsi="Arial" w:cs="Arial"/>
        </w:rPr>
        <w:t xml:space="preserve"> </w:t>
      </w:r>
    </w:p>
    <w:p w14:paraId="19CDDECE" w14:textId="6B010C0A" w:rsidR="005218E6" w:rsidRPr="00F47038" w:rsidRDefault="00D16955" w:rsidP="00F4703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Coaches should prepare to have support to organize each tryout (hand out jersey’s and record the number to names/check in)</w:t>
      </w:r>
      <w:r w:rsidR="00D26E6A" w:rsidRPr="00F47038">
        <w:rPr>
          <w:rFonts w:ascii="Arial" w:hAnsi="Arial" w:cs="Arial"/>
          <w:b/>
          <w:bCs/>
        </w:rPr>
        <w:t xml:space="preserve"> </w:t>
      </w:r>
    </w:p>
    <w:p w14:paraId="616D76DE" w14:textId="3D953366" w:rsidR="00117471" w:rsidRPr="00F4172A" w:rsidRDefault="00117471" w:rsidP="00117471">
      <w:pPr>
        <w:spacing w:after="0" w:line="240" w:lineRule="auto"/>
        <w:rPr>
          <w:rFonts w:ascii="Arial" w:hAnsi="Arial" w:cs="Arial"/>
        </w:rPr>
      </w:pPr>
    </w:p>
    <w:p w14:paraId="256A1BB8" w14:textId="52728414" w:rsidR="00117471" w:rsidRDefault="00117471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</w:t>
      </w:r>
      <w:r w:rsidR="00F4703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2</w:t>
      </w:r>
      <w:r w:rsidR="00C10F2B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</w:r>
      <w:r w:rsidR="004D6709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Ref coordinator position discussion</w:t>
      </w:r>
    </w:p>
    <w:p w14:paraId="1B669B26" w14:textId="3CB6EB1C" w:rsidR="00CF527D" w:rsidRDefault="00F4172A" w:rsidP="003109EA">
      <w:pPr>
        <w:tabs>
          <w:tab w:val="left" w:pos="0"/>
        </w:tabs>
        <w:spacing w:after="0" w:line="240" w:lineRule="auto"/>
        <w:ind w:left="720"/>
        <w:rPr>
          <w:rFonts w:ascii="Arial" w:hAnsi="Arial" w:cs="Arial"/>
        </w:rPr>
      </w:pPr>
      <w:r w:rsidRPr="00F4172A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 </w:t>
      </w:r>
      <w:r w:rsidR="004D6709">
        <w:rPr>
          <w:rFonts w:ascii="Arial" w:hAnsi="Arial" w:cs="Arial"/>
        </w:rPr>
        <w:t xml:space="preserve">Applicant countered the offer provided with a flat </w:t>
      </w:r>
      <w:r w:rsidR="00CF527D">
        <w:rPr>
          <w:rFonts w:ascii="Arial" w:hAnsi="Arial" w:cs="Arial"/>
        </w:rPr>
        <w:t>cost</w:t>
      </w:r>
      <w:r w:rsidR="004D6709">
        <w:rPr>
          <w:rFonts w:ascii="Arial" w:hAnsi="Arial" w:cs="Arial"/>
        </w:rPr>
        <w:t xml:space="preserve"> of $5000</w:t>
      </w:r>
      <w:proofErr w:type="gramStart"/>
      <w:r w:rsidR="004D6709">
        <w:rPr>
          <w:rFonts w:ascii="Arial" w:hAnsi="Arial" w:cs="Arial"/>
        </w:rPr>
        <w:t xml:space="preserve">. </w:t>
      </w:r>
      <w:r w:rsidR="00CF527D">
        <w:rPr>
          <w:rFonts w:ascii="Arial" w:hAnsi="Arial" w:cs="Arial"/>
        </w:rPr>
        <w:t xml:space="preserve"> </w:t>
      </w:r>
      <w:proofErr w:type="gramEnd"/>
      <w:r w:rsidR="00CF527D">
        <w:rPr>
          <w:rFonts w:ascii="Arial" w:hAnsi="Arial" w:cs="Arial"/>
        </w:rPr>
        <w:t xml:space="preserve">Clear expectations have been laid out with the applicant re: assigning refs, not have refs sign up. </w:t>
      </w:r>
    </w:p>
    <w:p w14:paraId="3D052B44" w14:textId="437DF29F" w:rsidR="00F4172A" w:rsidRPr="00671EC1" w:rsidRDefault="00CF527D" w:rsidP="00671EC1">
      <w:pPr>
        <w:tabs>
          <w:tab w:val="left" w:pos="0"/>
        </w:tabs>
        <w:spacing w:after="0" w:line="240" w:lineRule="auto"/>
        <w:ind w:left="720"/>
        <w:rPr>
          <w:rFonts w:ascii="Arial" w:hAnsi="Arial" w:cs="Arial"/>
        </w:rPr>
      </w:pPr>
      <w:r w:rsidRPr="00CF527D">
        <w:rPr>
          <w:rFonts w:ascii="Arial" w:hAnsi="Arial" w:cs="Arial"/>
          <w:b/>
          <w:bCs/>
        </w:rPr>
        <w:t>MOTION:</w:t>
      </w:r>
      <w:r>
        <w:rPr>
          <w:rFonts w:ascii="Arial" w:hAnsi="Arial" w:cs="Arial"/>
        </w:rPr>
        <w:t xml:space="preserve"> </w:t>
      </w:r>
      <w:r w:rsidR="00F47038">
        <w:rPr>
          <w:rFonts w:ascii="Arial" w:hAnsi="Arial" w:cs="Arial"/>
        </w:rPr>
        <w:t>(</w:t>
      </w:r>
      <w:r>
        <w:rPr>
          <w:rFonts w:ascii="Arial" w:hAnsi="Arial" w:cs="Arial"/>
        </w:rPr>
        <w:t>Dan moved, Adam second</w:t>
      </w:r>
      <w:r w:rsidR="00F4703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All in favour (with requirement that the refs are assigned)</w:t>
      </w:r>
      <w:r>
        <w:rPr>
          <w:rFonts w:ascii="Arial" w:hAnsi="Arial" w:cs="Arial"/>
        </w:rPr>
        <w:tab/>
      </w:r>
      <w:r w:rsidR="004D6709">
        <w:rPr>
          <w:rFonts w:ascii="Arial" w:hAnsi="Arial" w:cs="Arial"/>
        </w:rPr>
        <w:t xml:space="preserve"> </w:t>
      </w:r>
    </w:p>
    <w:p w14:paraId="2AFB3FFE" w14:textId="77777777" w:rsidR="00F4172A" w:rsidRDefault="00F4172A" w:rsidP="00F4172A">
      <w:pPr>
        <w:spacing w:after="0" w:line="240" w:lineRule="auto"/>
        <w:rPr>
          <w:rFonts w:ascii="Arial" w:hAnsi="Arial" w:cs="Arial"/>
        </w:rPr>
      </w:pPr>
    </w:p>
    <w:p w14:paraId="6E87B6CB" w14:textId="0243C17D" w:rsidR="002A7EC4" w:rsidRDefault="00F4172A" w:rsidP="00F4172A">
      <w:pPr>
        <w:spacing w:after="0" w:line="240" w:lineRule="auto"/>
        <w:rPr>
          <w:rFonts w:ascii="Arial" w:hAnsi="Arial" w:cs="Arial"/>
          <w:b/>
          <w:bCs/>
        </w:rPr>
      </w:pPr>
      <w:r w:rsidRPr="00F4172A">
        <w:rPr>
          <w:rFonts w:ascii="Arial" w:hAnsi="Arial" w:cs="Arial"/>
          <w:b/>
          <w:bCs/>
        </w:rPr>
        <w:t>7.</w:t>
      </w:r>
      <w:r w:rsidR="00F47038">
        <w:rPr>
          <w:rFonts w:ascii="Arial" w:hAnsi="Arial" w:cs="Arial"/>
          <w:b/>
          <w:bCs/>
        </w:rPr>
        <w:t>3</w:t>
      </w:r>
      <w:r w:rsidRPr="00F4172A">
        <w:rPr>
          <w:rFonts w:ascii="Arial" w:hAnsi="Arial" w:cs="Arial"/>
          <w:b/>
          <w:bCs/>
        </w:rPr>
        <w:tab/>
      </w:r>
      <w:r w:rsidR="00CF527D">
        <w:rPr>
          <w:rFonts w:ascii="Arial" w:hAnsi="Arial" w:cs="Arial"/>
          <w:b/>
          <w:bCs/>
        </w:rPr>
        <w:t xml:space="preserve">Coaches and Trainers Survey Discussion </w:t>
      </w:r>
    </w:p>
    <w:p w14:paraId="57A47D91" w14:textId="044A8946" w:rsidR="00F4172A" w:rsidRDefault="00F4172A" w:rsidP="00F4172A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Action:  </w:t>
      </w:r>
      <w:r w:rsidR="00F4703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Deferred</w:t>
      </w:r>
    </w:p>
    <w:p w14:paraId="2A73E2B3" w14:textId="77777777" w:rsidR="00F4172A" w:rsidRDefault="00F4172A" w:rsidP="00F417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45BDAE46" w14:textId="6C834ACA" w:rsidR="00F4172A" w:rsidRDefault="00F4172A" w:rsidP="00CF527D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F4172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</w:t>
      </w:r>
      <w:r w:rsidR="00F4703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4</w:t>
      </w:r>
      <w:r w:rsidRPr="00F4172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</w:r>
      <w:r w:rsidR="00CF527D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Bar Nights/ use of Killer Bees Big Screen for each team </w:t>
      </w:r>
    </w:p>
    <w:p w14:paraId="25F6A674" w14:textId="314AB92D" w:rsidR="00C73CBB" w:rsidRDefault="0003402F" w:rsidP="00F4172A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Action:  Defer</w:t>
      </w:r>
      <w:r w:rsidR="00910EA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</w:p>
    <w:p w14:paraId="51E2C2B9" w14:textId="77777777" w:rsidR="00C73CBB" w:rsidRDefault="00C73CBB" w:rsidP="00C73CBB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0021186F" w14:textId="3CCAB780" w:rsidR="00C73CBB" w:rsidRDefault="00C73CBB" w:rsidP="00C73C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 w:rsidRPr="00C73CBB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</w:t>
      </w:r>
      <w:r w:rsidR="00F4703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5</w:t>
      </w:r>
      <w:r w:rsidRPr="00C73CBB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</w:r>
      <w:r w:rsidR="00D1695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New memorial award</w:t>
      </w:r>
      <w:r w:rsidR="00910EA7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s</w:t>
      </w:r>
      <w:r w:rsidR="00D1695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</w:p>
    <w:p w14:paraId="23CFFF7B" w14:textId="01B9C3E1" w:rsidR="00C73CBB" w:rsidRDefault="00C73CBB" w:rsidP="0003402F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Action:  </w:t>
      </w:r>
      <w:r w:rsidR="0003402F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 new memorial award was offered for the next season</w:t>
      </w:r>
      <w:proofErr w:type="gramStart"/>
      <w:r w:rsidR="0003402F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03402F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Discussion of </w:t>
      </w:r>
      <w:proofErr w:type="gramStart"/>
      <w:r w:rsidR="0003402F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many</w:t>
      </w:r>
      <w:proofErr w:type="gramEnd"/>
      <w:r w:rsidR="0003402F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awards and the risk of </w:t>
      </w:r>
      <w:r w:rsidR="007017C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devaluing the awards if too many</w:t>
      </w:r>
      <w:proofErr w:type="gramStart"/>
      <w:r w:rsidR="007017C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7017C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Other options will be further discussed </w:t>
      </w:r>
      <w:r w:rsidR="0086247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on how memorial options.</w:t>
      </w:r>
    </w:p>
    <w:p w14:paraId="5B182FFE" w14:textId="77777777" w:rsidR="00862478" w:rsidRDefault="00862478" w:rsidP="0003402F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3402A624" w14:textId="20A7FB04" w:rsidR="00C73CBB" w:rsidRPr="00C73CBB" w:rsidRDefault="00C73CBB" w:rsidP="00C73C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 w:rsidRPr="00C73CBB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7.</w:t>
      </w:r>
      <w:r w:rsidR="00F4703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6</w:t>
      </w:r>
      <w:r w:rsidRPr="00C73CBB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</w:r>
      <w:r w:rsidR="001073F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Checking Clinic </w:t>
      </w:r>
    </w:p>
    <w:p w14:paraId="2B69B334" w14:textId="209A606E" w:rsidR="002A7EC4" w:rsidRDefault="00C73CBB" w:rsidP="00C73CBB">
      <w:pPr>
        <w:tabs>
          <w:tab w:val="left" w:pos="1740"/>
        </w:tabs>
        <w:spacing w:after="0" w:line="240" w:lineRule="auto"/>
        <w:ind w:left="720"/>
        <w:rPr>
          <w:rFonts w:ascii="Arial" w:hAnsi="Arial" w:cs="Arial"/>
        </w:rPr>
      </w:pPr>
      <w:r w:rsidRPr="00C73CBB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 </w:t>
      </w:r>
      <w:r w:rsidR="001073FA">
        <w:rPr>
          <w:rFonts w:ascii="Arial" w:hAnsi="Arial" w:cs="Arial"/>
        </w:rPr>
        <w:t xml:space="preserve">Need to confirm with </w:t>
      </w:r>
      <w:r w:rsidR="00862478">
        <w:rPr>
          <w:rFonts w:ascii="Arial" w:hAnsi="Arial" w:cs="Arial"/>
        </w:rPr>
        <w:t>all</w:t>
      </w:r>
      <w:r w:rsidR="001073FA">
        <w:rPr>
          <w:rFonts w:ascii="Arial" w:hAnsi="Arial" w:cs="Arial"/>
        </w:rPr>
        <w:t xml:space="preserve"> players who we don’t have confirmation on attending a checking clinic</w:t>
      </w:r>
      <w:r w:rsidR="001A3C88">
        <w:rPr>
          <w:rFonts w:ascii="Arial" w:hAnsi="Arial" w:cs="Arial"/>
        </w:rPr>
        <w:t xml:space="preserve"> to ensure they meet the requirement for one checking clinic</w:t>
      </w:r>
      <w:proofErr w:type="gramStart"/>
      <w:r w:rsidR="001A3C88">
        <w:rPr>
          <w:rFonts w:ascii="Arial" w:hAnsi="Arial" w:cs="Arial"/>
        </w:rPr>
        <w:t xml:space="preserve">.  </w:t>
      </w:r>
      <w:proofErr w:type="gramEnd"/>
      <w:r w:rsidR="001A3C88">
        <w:rPr>
          <w:rFonts w:ascii="Arial" w:hAnsi="Arial" w:cs="Arial"/>
        </w:rPr>
        <w:t xml:space="preserve">Angela will contact parents of </w:t>
      </w:r>
      <w:r w:rsidR="008C0151">
        <w:rPr>
          <w:rFonts w:ascii="Arial" w:hAnsi="Arial" w:cs="Arial"/>
        </w:rPr>
        <w:t>those who have not confirmed yet</w:t>
      </w:r>
      <w:proofErr w:type="gramStart"/>
      <w:r w:rsidR="001073FA">
        <w:rPr>
          <w:rFonts w:ascii="Arial" w:hAnsi="Arial" w:cs="Arial"/>
        </w:rPr>
        <w:t xml:space="preserve">.  </w:t>
      </w:r>
      <w:proofErr w:type="gramEnd"/>
      <w:r w:rsidR="001073FA">
        <w:rPr>
          <w:rFonts w:ascii="Arial" w:hAnsi="Arial" w:cs="Arial"/>
        </w:rPr>
        <w:t>Numbers are a bit lopsided, so there will be a mix of first and second years</w:t>
      </w:r>
      <w:r w:rsidR="008C0151">
        <w:rPr>
          <w:rFonts w:ascii="Arial" w:hAnsi="Arial" w:cs="Arial"/>
        </w:rPr>
        <w:t xml:space="preserve"> in each scheduled time slot</w:t>
      </w:r>
      <w:proofErr w:type="gramStart"/>
      <w:r w:rsidR="008C0151">
        <w:rPr>
          <w:rFonts w:ascii="Arial" w:hAnsi="Arial" w:cs="Arial"/>
        </w:rPr>
        <w:t>.</w:t>
      </w:r>
      <w:r w:rsidR="001073FA">
        <w:rPr>
          <w:rFonts w:ascii="Arial" w:hAnsi="Arial" w:cs="Arial"/>
        </w:rPr>
        <w:t xml:space="preserve">  </w:t>
      </w:r>
      <w:proofErr w:type="gramEnd"/>
    </w:p>
    <w:p w14:paraId="18324D5E" w14:textId="77777777" w:rsidR="00C73CBB" w:rsidRDefault="00C73CBB" w:rsidP="00C73CBB">
      <w:pPr>
        <w:tabs>
          <w:tab w:val="left" w:pos="1740"/>
        </w:tabs>
        <w:spacing w:after="0" w:line="240" w:lineRule="auto"/>
        <w:rPr>
          <w:rFonts w:ascii="Arial" w:hAnsi="Arial" w:cs="Arial"/>
        </w:rPr>
      </w:pPr>
    </w:p>
    <w:p w14:paraId="71A57D71" w14:textId="5A40146D" w:rsidR="00C73CBB" w:rsidRDefault="00C73CBB" w:rsidP="00C73CBB">
      <w:pPr>
        <w:tabs>
          <w:tab w:val="left" w:pos="1740"/>
        </w:tabs>
        <w:spacing w:after="0" w:line="240" w:lineRule="auto"/>
        <w:rPr>
          <w:rFonts w:ascii="Arial" w:hAnsi="Arial" w:cs="Arial"/>
          <w:b/>
          <w:bCs/>
        </w:rPr>
      </w:pPr>
      <w:r w:rsidRPr="00C73CBB">
        <w:rPr>
          <w:rFonts w:ascii="Arial" w:hAnsi="Arial" w:cs="Arial"/>
          <w:b/>
          <w:bCs/>
        </w:rPr>
        <w:t>7.</w:t>
      </w:r>
      <w:r w:rsidR="00F47038">
        <w:rPr>
          <w:rFonts w:ascii="Arial" w:hAnsi="Arial" w:cs="Arial"/>
          <w:b/>
          <w:bCs/>
        </w:rPr>
        <w:t>7</w:t>
      </w:r>
      <w:r w:rsidRPr="00C73CBB">
        <w:rPr>
          <w:rFonts w:ascii="Arial" w:hAnsi="Arial" w:cs="Arial"/>
          <w:b/>
          <w:bCs/>
        </w:rPr>
        <w:t xml:space="preserve">       </w:t>
      </w:r>
      <w:r w:rsidR="001073FA">
        <w:rPr>
          <w:rFonts w:ascii="Arial" w:hAnsi="Arial" w:cs="Arial"/>
          <w:b/>
          <w:bCs/>
        </w:rPr>
        <w:t>Skill Sessions for next season</w:t>
      </w:r>
    </w:p>
    <w:p w14:paraId="7E8FB29D" w14:textId="77777777" w:rsidR="00795FED" w:rsidRDefault="00C73CBB" w:rsidP="001073FA">
      <w:pPr>
        <w:tabs>
          <w:tab w:val="left" w:pos="174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Action:  </w:t>
      </w:r>
      <w:r w:rsidR="001073FA">
        <w:rPr>
          <w:rFonts w:ascii="Arial" w:hAnsi="Arial" w:cs="Arial"/>
          <w:b/>
          <w:bCs/>
        </w:rPr>
        <w:t>“</w:t>
      </w:r>
      <w:r w:rsidR="001073FA">
        <w:rPr>
          <w:rFonts w:ascii="Arial" w:hAnsi="Arial" w:cs="Arial"/>
        </w:rPr>
        <w:t xml:space="preserve">Supreme” reached out to check in on next years skills </w:t>
      </w:r>
      <w:r w:rsidR="008C0151">
        <w:rPr>
          <w:rFonts w:ascii="Arial" w:hAnsi="Arial" w:cs="Arial"/>
        </w:rPr>
        <w:t>session</w:t>
      </w:r>
      <w:r w:rsidR="00B44931">
        <w:rPr>
          <w:rFonts w:ascii="Arial" w:hAnsi="Arial" w:cs="Arial"/>
        </w:rPr>
        <w:t>s</w:t>
      </w:r>
      <w:proofErr w:type="gramStart"/>
      <w:r w:rsidR="001073FA">
        <w:rPr>
          <w:rFonts w:ascii="Arial" w:hAnsi="Arial" w:cs="Arial"/>
        </w:rPr>
        <w:t xml:space="preserve">.  </w:t>
      </w:r>
      <w:proofErr w:type="gramEnd"/>
      <w:r w:rsidR="001073FA">
        <w:rPr>
          <w:rFonts w:ascii="Arial" w:hAnsi="Arial" w:cs="Arial"/>
        </w:rPr>
        <w:t>Ideas came up to potentially have them go to practices as opposed to specific sessions</w:t>
      </w:r>
      <w:proofErr w:type="gramStart"/>
      <w:r w:rsidR="001073FA">
        <w:rPr>
          <w:rFonts w:ascii="Arial" w:hAnsi="Arial" w:cs="Arial"/>
        </w:rPr>
        <w:t xml:space="preserve">.  </w:t>
      </w:r>
      <w:proofErr w:type="gramEnd"/>
      <w:r w:rsidR="00B44931">
        <w:rPr>
          <w:rFonts w:ascii="Arial" w:hAnsi="Arial" w:cs="Arial"/>
        </w:rPr>
        <w:t xml:space="preserve">With a more engaging program, the scheduled </w:t>
      </w:r>
      <w:r w:rsidR="00795FED">
        <w:rPr>
          <w:rFonts w:ascii="Arial" w:hAnsi="Arial" w:cs="Arial"/>
        </w:rPr>
        <w:t>sessions may also have better participation</w:t>
      </w:r>
      <w:proofErr w:type="gramStart"/>
      <w:r w:rsidR="00795FED">
        <w:rPr>
          <w:rFonts w:ascii="Arial" w:hAnsi="Arial" w:cs="Arial"/>
        </w:rPr>
        <w:t xml:space="preserve">.  </w:t>
      </w:r>
      <w:proofErr w:type="gramEnd"/>
      <w:r w:rsidR="00795FED">
        <w:rPr>
          <w:rFonts w:ascii="Arial" w:hAnsi="Arial" w:cs="Arial"/>
        </w:rPr>
        <w:t xml:space="preserve">There was </w:t>
      </w:r>
      <w:r w:rsidR="001073FA">
        <w:rPr>
          <w:rFonts w:ascii="Arial" w:hAnsi="Arial" w:cs="Arial"/>
        </w:rPr>
        <w:t>a significant decrease in participation and attendance with PEPP last year.</w:t>
      </w:r>
    </w:p>
    <w:p w14:paraId="3492475A" w14:textId="09618DF5" w:rsidR="00C73CBB" w:rsidRDefault="001073FA" w:rsidP="001073FA">
      <w:pPr>
        <w:tabs>
          <w:tab w:val="left" w:pos="174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36A2819" w14:textId="69C41D3B" w:rsidR="001073FA" w:rsidRDefault="001073FA" w:rsidP="001073FA">
      <w:pPr>
        <w:tabs>
          <w:tab w:val="left" w:pos="1740"/>
        </w:tabs>
        <w:spacing w:after="0" w:line="240" w:lineRule="auto"/>
        <w:ind w:left="720"/>
        <w:rPr>
          <w:rFonts w:ascii="Arial" w:hAnsi="Arial" w:cs="Arial"/>
        </w:rPr>
      </w:pPr>
      <w:r w:rsidRPr="00910EA7">
        <w:rPr>
          <w:rFonts w:ascii="Arial" w:hAnsi="Arial" w:cs="Arial"/>
          <w:b/>
          <w:bCs/>
        </w:rPr>
        <w:t>MOTION:</w:t>
      </w:r>
      <w:r>
        <w:rPr>
          <w:rFonts w:ascii="Arial" w:hAnsi="Arial" w:cs="Arial"/>
        </w:rPr>
        <w:t xml:space="preserve">  </w:t>
      </w:r>
      <w:r w:rsidR="00910EA7">
        <w:rPr>
          <w:rFonts w:ascii="Arial" w:hAnsi="Arial" w:cs="Arial"/>
        </w:rPr>
        <w:t xml:space="preserve">(Dan and Brad R.) </w:t>
      </w:r>
      <w:r>
        <w:rPr>
          <w:rFonts w:ascii="Arial" w:hAnsi="Arial" w:cs="Arial"/>
        </w:rPr>
        <w:t>Commit to using Supreme for our skills sessions</w:t>
      </w:r>
      <w:proofErr w:type="gramStart"/>
      <w:r>
        <w:rPr>
          <w:rFonts w:ascii="Arial" w:hAnsi="Arial" w:cs="Arial"/>
        </w:rPr>
        <w:t xml:space="preserve">.  </w:t>
      </w:r>
      <w:proofErr w:type="gramEnd"/>
      <w:r>
        <w:rPr>
          <w:rFonts w:ascii="Arial" w:hAnsi="Arial" w:cs="Arial"/>
        </w:rPr>
        <w:t>Meet with them to develop the best</w:t>
      </w:r>
      <w:r w:rsidR="00910EA7">
        <w:rPr>
          <w:rFonts w:ascii="Arial" w:hAnsi="Arial" w:cs="Arial"/>
        </w:rPr>
        <w:t xml:space="preserve"> session set up for the organization</w:t>
      </w:r>
      <w:proofErr w:type="gramStart"/>
      <w:r w:rsidR="00910EA7">
        <w:rPr>
          <w:rFonts w:ascii="Arial" w:hAnsi="Arial" w:cs="Arial"/>
        </w:rPr>
        <w:t xml:space="preserve">.  </w:t>
      </w:r>
      <w:proofErr w:type="gramEnd"/>
      <w:r w:rsidR="00910EA7">
        <w:rPr>
          <w:rFonts w:ascii="Arial" w:hAnsi="Arial" w:cs="Arial"/>
        </w:rPr>
        <w:t>Greg will speak to the contacts</w:t>
      </w:r>
      <w:proofErr w:type="gramStart"/>
      <w:r w:rsidR="00910EA7">
        <w:rPr>
          <w:rFonts w:ascii="Arial" w:hAnsi="Arial" w:cs="Arial"/>
        </w:rPr>
        <w:t xml:space="preserve">.  </w:t>
      </w:r>
      <w:proofErr w:type="gramEnd"/>
      <w:r w:rsidR="00910EA7">
        <w:rPr>
          <w:rFonts w:ascii="Arial" w:hAnsi="Arial" w:cs="Arial"/>
        </w:rPr>
        <w:t>Motion by Dan, seconded by Brad R.</w:t>
      </w:r>
      <w:r w:rsidR="00795FED">
        <w:rPr>
          <w:rFonts w:ascii="Arial" w:hAnsi="Arial" w:cs="Arial"/>
        </w:rPr>
        <w:t>,</w:t>
      </w:r>
      <w:r w:rsidR="00910EA7">
        <w:rPr>
          <w:rFonts w:ascii="Arial" w:hAnsi="Arial" w:cs="Arial"/>
        </w:rPr>
        <w:t xml:space="preserve"> all in favour</w:t>
      </w:r>
      <w:proofErr w:type="gramStart"/>
      <w:r w:rsidR="00910EA7">
        <w:rPr>
          <w:rFonts w:ascii="Arial" w:hAnsi="Arial" w:cs="Arial"/>
        </w:rPr>
        <w:t xml:space="preserve">.  </w:t>
      </w:r>
      <w:proofErr w:type="gramEnd"/>
    </w:p>
    <w:p w14:paraId="7E156C55" w14:textId="77777777" w:rsidR="00910EA7" w:rsidRPr="001073FA" w:rsidRDefault="00910EA7" w:rsidP="001073FA">
      <w:pPr>
        <w:tabs>
          <w:tab w:val="left" w:pos="1740"/>
        </w:tabs>
        <w:spacing w:after="0" w:line="240" w:lineRule="auto"/>
        <w:ind w:left="720"/>
        <w:rPr>
          <w:rFonts w:ascii="Arial" w:hAnsi="Arial" w:cs="Arial"/>
        </w:rPr>
      </w:pPr>
    </w:p>
    <w:p w14:paraId="718AC985" w14:textId="77777777" w:rsidR="00117471" w:rsidRDefault="00117471" w:rsidP="001174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3A3BD125" w14:textId="4D1CED93" w:rsidR="00AD13A6" w:rsidRDefault="00AD13A6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9.0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Next Meeting</w:t>
      </w:r>
      <w:r w:rsidR="00ED0B0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C73CBB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- </w:t>
      </w:r>
      <w:r w:rsidR="007C446B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="00F733F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="00F733F9">
        <w:rPr>
          <w:rFonts w:ascii="Arial" w:eastAsia="Times New Roman" w:hAnsi="Arial" w:cs="Arial"/>
          <w:kern w:val="0"/>
          <w:lang w:eastAsia="en-CA"/>
          <w14:ligatures w14:val="none"/>
        </w:rPr>
        <w:t xml:space="preserve"> Monday, May 26</w:t>
      </w:r>
      <w:r w:rsidR="00F733F9" w:rsidRPr="00F733F9">
        <w:rPr>
          <w:rFonts w:ascii="Arial" w:eastAsia="Times New Roman" w:hAnsi="Arial" w:cs="Arial"/>
          <w:kern w:val="0"/>
          <w:vertAlign w:val="superscript"/>
          <w:lang w:eastAsia="en-CA"/>
          <w14:ligatures w14:val="none"/>
        </w:rPr>
        <w:t>th</w:t>
      </w:r>
      <w:r w:rsidR="00F733F9">
        <w:rPr>
          <w:rFonts w:ascii="Arial" w:eastAsia="Times New Roman" w:hAnsi="Arial" w:cs="Arial"/>
          <w:kern w:val="0"/>
          <w:lang w:eastAsia="en-CA"/>
          <w14:ligatures w14:val="none"/>
        </w:rPr>
        <w:t xml:space="preserve"> @ 8-10pm    L</w:t>
      </w:r>
      <w:r w:rsidR="00842006">
        <w:rPr>
          <w:rFonts w:ascii="Arial" w:eastAsia="Times New Roman" w:hAnsi="Arial" w:cs="Arial"/>
          <w:kern w:val="0"/>
          <w:lang w:eastAsia="en-CA"/>
          <w14:ligatures w14:val="none"/>
        </w:rPr>
        <w:t xml:space="preserve">ocation:  </w:t>
      </w:r>
      <w:r w:rsidR="00F733F9">
        <w:rPr>
          <w:rFonts w:ascii="Arial" w:eastAsia="Times New Roman" w:hAnsi="Arial" w:cs="Arial"/>
          <w:kern w:val="0"/>
          <w:lang w:eastAsia="en-CA"/>
          <w14:ligatures w14:val="none"/>
        </w:rPr>
        <w:t xml:space="preserve">Watford Arena </w:t>
      </w:r>
    </w:p>
    <w:p w14:paraId="1ABB57AB" w14:textId="455168B6" w:rsidR="00F733F9" w:rsidRDefault="00F733F9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kern w:val="0"/>
          <w:lang w:eastAsia="en-CA"/>
          <w14:ligatures w14:val="none"/>
        </w:rPr>
        <w:tab/>
      </w:r>
      <w:r>
        <w:rPr>
          <w:rFonts w:ascii="Arial" w:eastAsia="Times New Roman" w:hAnsi="Arial" w:cs="Arial"/>
          <w:kern w:val="0"/>
          <w:lang w:eastAsia="en-CA"/>
          <w14:ligatures w14:val="none"/>
        </w:rPr>
        <w:tab/>
      </w:r>
      <w:r>
        <w:rPr>
          <w:rFonts w:ascii="Arial" w:eastAsia="Times New Roman" w:hAnsi="Arial" w:cs="Arial"/>
          <w:kern w:val="0"/>
          <w:lang w:eastAsia="en-CA"/>
          <w14:ligatures w14:val="none"/>
        </w:rPr>
        <w:tab/>
        <w:t xml:space="preserve">     AGM – June 18</w:t>
      </w:r>
      <w:r w:rsidRPr="00F733F9">
        <w:rPr>
          <w:rFonts w:ascii="Arial" w:eastAsia="Times New Roman" w:hAnsi="Arial" w:cs="Arial"/>
          <w:kern w:val="0"/>
          <w:vertAlign w:val="superscript"/>
          <w:lang w:eastAsia="en-CA"/>
          <w14:ligatures w14:val="none"/>
        </w:rPr>
        <w:t>th</w:t>
      </w:r>
      <w:r>
        <w:rPr>
          <w:rFonts w:ascii="Arial" w:eastAsia="Times New Roman" w:hAnsi="Arial" w:cs="Arial"/>
          <w:kern w:val="0"/>
          <w:lang w:eastAsia="en-CA"/>
          <w14:ligatures w14:val="none"/>
        </w:rPr>
        <w:t xml:space="preserve">, 2025 @ 7pm – Alvinston Pavillion </w:t>
      </w:r>
    </w:p>
    <w:p w14:paraId="3FCE1BDA" w14:textId="77777777" w:rsidR="00C73CBB" w:rsidRPr="00C73CBB" w:rsidRDefault="00C73CBB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CFC1B63" w14:textId="5F2AE46F" w:rsidR="00FF3021" w:rsidRPr="00DA0FE6" w:rsidRDefault="00AD13A6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10.0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Adjournment</w:t>
      </w:r>
      <w:r w:rsidR="003C6BF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F733F9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- </w:t>
      </w:r>
    </w:p>
    <w:p w14:paraId="01DAECCB" w14:textId="544CB5F0" w:rsidR="00322B4E" w:rsidRDefault="00AD13A6" w:rsidP="00DA0FE6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FF302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MOTION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(</w:t>
      </w:r>
      <w:r w:rsidR="00F733F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Angela and Danielle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)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to adjourn</w:t>
      </w:r>
      <w:r w:rsidR="00D96B4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3A351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@</w:t>
      </w:r>
      <w:r w:rsidR="0084200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C73CB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8:</w:t>
      </w:r>
      <w:r w:rsidR="00F733F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44</w:t>
      </w:r>
      <w:r w:rsidR="00FE7EE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3A351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p</w:t>
      </w:r>
      <w:r w:rsidR="00CA698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</w:t>
      </w:r>
    </w:p>
    <w:p w14:paraId="0F385708" w14:textId="77777777" w:rsidR="00F733F9" w:rsidRDefault="00F733F9" w:rsidP="00A12580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363B9CFF" w14:textId="65BA508F" w:rsidR="00583246" w:rsidRDefault="009F6006" w:rsidP="00A12580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 w:rsidRPr="009F600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Amendment via email</w:t>
      </w:r>
      <w:r w:rsidR="00583246" w:rsidRPr="009F600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:  </w:t>
      </w:r>
      <w:r w:rsidRPr="009F600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April 26, 2025 </w:t>
      </w:r>
    </w:p>
    <w:p w14:paraId="2EA916B2" w14:textId="77777777" w:rsidR="009F6006" w:rsidRDefault="009F6006" w:rsidP="00A12580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368B8F9E" w14:textId="0AA31DA7" w:rsidR="009F6006" w:rsidRDefault="009F6006" w:rsidP="00A12580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On </w:t>
      </w:r>
      <w:r w:rsidR="0034498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April 26, 2025, Travis Duncan brought forth </w:t>
      </w:r>
      <w:r w:rsidR="0022094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concerns brought forward from parents </w:t>
      </w:r>
      <w:r w:rsidR="00C37CA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and proposed a motion that U!* Rep tryouts take place in the Fall, as opposed to the Spring</w:t>
      </w:r>
      <w:proofErr w:type="gramStart"/>
      <w:r w:rsidR="00C37CA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</w:p>
    <w:p w14:paraId="7F46F144" w14:textId="090CD8AC" w:rsidR="00B505F5" w:rsidRDefault="00B505F5" w:rsidP="00A12580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Details for consideration were as follows:</w:t>
      </w:r>
    </w:p>
    <w:p w14:paraId="6B8CE919" w14:textId="18382A6C" w:rsidR="00B505F5" w:rsidRDefault="00B505F5" w:rsidP="00B505F5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It would be known how </w:t>
      </w:r>
      <w:proofErr w:type="gramStart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many</w:t>
      </w:r>
      <w:proofErr w:type="gramEnd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U16 (2010) East Lambton </w:t>
      </w:r>
      <w:r w:rsidR="00E03C2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players remain after the U16 roster is selected in the spring.</w:t>
      </w:r>
    </w:p>
    <w:p w14:paraId="79DD20D5" w14:textId="0D39F2C7" w:rsidR="00E03C27" w:rsidRDefault="00947B35" w:rsidP="00B505F5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All Jr B and C teams as well as AAA/AA/A teams will have been </w:t>
      </w:r>
      <w:r w:rsidR="00626B1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rostered already, making selection much e</w:t>
      </w:r>
      <w:r w:rsidR="00FC5E5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asier without risk of selected players leaving.</w:t>
      </w:r>
    </w:p>
    <w:p w14:paraId="01782AC2" w14:textId="2B257185" w:rsidR="00FC5E57" w:rsidRDefault="00FC5E57" w:rsidP="006957C8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247BD3DD" w14:textId="13B46C8C" w:rsidR="006957C8" w:rsidRDefault="006957C8" w:rsidP="00DD718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DD7183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MOTION:</w:t>
      </w:r>
      <w:r w:rsidRPr="00DD718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(Travis and </w:t>
      </w:r>
      <w:r w:rsidR="00DD718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Greg</w:t>
      </w:r>
      <w:r w:rsidRPr="00DD718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)  Vote </w:t>
      </w:r>
      <w:r w:rsidR="00455BDB" w:rsidRPr="00DD718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was conducted – 8 votes for Fall tryouts for U18 Rep, </w:t>
      </w:r>
      <w:proofErr w:type="gramStart"/>
      <w:r w:rsidR="00455BDB" w:rsidRPr="00DD718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1</w:t>
      </w:r>
      <w:proofErr w:type="gramEnd"/>
      <w:r w:rsidR="00455BDB" w:rsidRPr="00DD718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vote for Spring tryouts and 3 </w:t>
      </w:r>
      <w:r w:rsidR="00DD7183" w:rsidRPr="00DD718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members abstained.</w:t>
      </w:r>
    </w:p>
    <w:p w14:paraId="354EF107" w14:textId="5E40EF0E" w:rsidR="00373D59" w:rsidRDefault="00373D59" w:rsidP="00DD718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6E42F55D" w14:textId="77777777" w:rsidR="00C45B7A" w:rsidRDefault="00C45B7A" w:rsidP="00DD718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3FA3EEC3" w14:textId="5D98DFD7" w:rsidR="00C45B7A" w:rsidRDefault="005E30F8" w:rsidP="00DD718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464375">
        <w:rPr>
          <w:noProof/>
        </w:rPr>
        <w:drawing>
          <wp:inline distT="0" distB="0" distL="0" distR="0" wp14:anchorId="4CD01BEA" wp14:editId="66CBAD8E">
            <wp:extent cx="3779520" cy="4175760"/>
            <wp:effectExtent l="0" t="0" r="0" b="0"/>
            <wp:docPr id="843251389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251389" name="Picture 1" descr="A screenshot of a documen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7234" cy="418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D6AAC" w14:textId="77777777" w:rsidR="005E30F8" w:rsidRDefault="005E30F8" w:rsidP="00DD718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32F6ED84" w14:textId="77777777" w:rsidR="004E5717" w:rsidRDefault="004E5717" w:rsidP="00DD718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6ECB11B0" w14:textId="77777777" w:rsidR="004E5717" w:rsidRDefault="004E5717" w:rsidP="00DD718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657B73D4" w14:textId="77777777" w:rsidR="004E5717" w:rsidRDefault="004E5717" w:rsidP="00DD718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3E31949A" w14:textId="77777777" w:rsidR="004E5717" w:rsidRDefault="004E5717" w:rsidP="00DD718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286074A4" w14:textId="77777777" w:rsidR="004E5717" w:rsidRDefault="004E5717" w:rsidP="00DD718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7834AAB7" w14:textId="77777777" w:rsidR="004E5717" w:rsidRDefault="004E5717" w:rsidP="00DD718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12EA739E" w14:textId="77777777" w:rsidR="004E5717" w:rsidRDefault="004E5717" w:rsidP="00DD718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1A617C68" w14:textId="77777777" w:rsidR="004E5717" w:rsidRDefault="004E5717" w:rsidP="00DD718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675"/>
        <w:gridCol w:w="3012"/>
        <w:gridCol w:w="2559"/>
        <w:gridCol w:w="1336"/>
        <w:gridCol w:w="1248"/>
        <w:gridCol w:w="908"/>
      </w:tblGrid>
      <w:tr w:rsidR="004E5717" w14:paraId="3BD30914" w14:textId="77777777" w:rsidTr="00862A57">
        <w:trPr>
          <w:trHeight w:val="394"/>
        </w:trPr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D374C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Libro Community Account Transactions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A9F118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5371889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459118EA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6A75949C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4E5717" w14:paraId="5AB528D1" w14:textId="77777777" w:rsidTr="00862A57">
        <w:trPr>
          <w:trHeight w:val="293"/>
        </w:trPr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0070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East Lambton Minor Hockey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3EA6B5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323B8C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5C736BA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52F6A217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3A5CA889" w14:textId="77777777" w:rsidTr="00862A57">
        <w:trPr>
          <w:trHeight w:val="293"/>
        </w:trPr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BB94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For the period 1 March 2025 to 31 March 2025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5830EE4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83301AC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07D40D7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6D142F04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5BC0589E" w14:textId="77777777" w:rsidTr="00862A57">
        <w:trPr>
          <w:trHeight w:val="293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FBA61D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7C4764CA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59F29FBA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4BE696A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682DAC8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3B41860C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285C80D6" w14:textId="77777777" w:rsidTr="00862A57">
        <w:trPr>
          <w:trHeight w:val="293"/>
        </w:trPr>
        <w:tc>
          <w:tcPr>
            <w:tcW w:w="16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D14929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947B77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F56348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Reference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92B341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Income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97AC7D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Expense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651BA15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1D7506B1" w14:textId="77777777" w:rsidTr="00862A57">
        <w:trPr>
          <w:trHeight w:val="293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FC756F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1D60885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B5C460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3DF6759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330B25C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4DB46AE1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161D1749" w14:textId="77777777" w:rsidTr="00862A57">
        <w:trPr>
          <w:trHeight w:val="293"/>
        </w:trPr>
        <w:tc>
          <w:tcPr>
            <w:tcW w:w="16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8E7CA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Opening Balance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520AE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785A9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124,694.32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39230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5B02D11C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0498FE0D" w14:textId="77777777" w:rsidTr="00862A57">
        <w:trPr>
          <w:trHeight w:val="293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513058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75C7630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7D3002A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35E2902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4FC190D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4FDDA1E7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47C3F28C" w14:textId="77777777" w:rsidTr="00862A57">
        <w:trPr>
          <w:trHeight w:val="293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C56F81C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 Mar 2025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2F793DA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Registration Refund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E6C9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Matt Plaine - late fee refund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4AD960B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105FD6E6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3AB28C4D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33CB92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01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B97F44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Burgess Goalie Consulting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F82D28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February Clinics x4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8D29E1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307C28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1,131.50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5BBE9DA4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4D629626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EBD29C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02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9F8C64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Referee Account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7DA9B5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885DF0C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2CAC10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7,100.00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675BF212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2107F981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A27021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04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5877DA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Darren Rogers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9ED297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March Skills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A5CAF5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0BF992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408.30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6162A95B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2395760D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9FB7D7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09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00A040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Tournament Repayment SS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B4904F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B5046B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75.00</w:t>
            </w: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1B5527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6429685C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769CEBD3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7DEA864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3EECBB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Twp of Warwick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B0AC91C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Ice - February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7D1FA8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D85189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12,783.13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660C0807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4221BE48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D10047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A8780EC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Melo LLP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B69D32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Xero Oct-Feb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5D6247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3426E3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114.50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768AB3D4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3A6C5275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38DAA2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CC52D0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Munc. of Brooke Alvinston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35E1CE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Ice, Meeting, Mite Day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C8665FC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B035F9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14,705.31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B781FE5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03B67088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8A42A2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CF2A16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Eagles Spirit Wear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3265724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Pins and Stickers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0E9C37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980.00</w:t>
            </w: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2FB84D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16242544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6687E91C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907C82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A975E1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Team Tournaments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C012F8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U11 Rep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4886CF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0C7FD7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626.50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1352B21E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413DCC77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706D61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C4F01C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Alvinston SilverStick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E03DA3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Team Shifts $625x16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4D7BFFC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10,000.00</w:t>
            </w: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3ECE30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31CDDA55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48A30A06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AD9C60C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F8FABE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Team Tournaments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5C1916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U18 Rep U15 Rep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DF4253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A45628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2,501.50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32E2FA24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2EAD5AA7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1C464F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661467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Team Tournaments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CD8558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U15LL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256459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2B9274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626.50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142370DC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61A2D4F5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B7B820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C37F35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Team Tournaments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97F8EF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U11AE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D9DBB8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73023A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626.50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5CD48FF0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7D1F1399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ED0B4F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7BC1CA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Team Tournaments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6A4559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U18LL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9734AC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709A45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1,251.50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07F27FD7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47FCDF62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C3FD32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793B79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Team Tournaments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8F7C9F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U15 AE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50BF0F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627B3E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626.50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C2CA684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01C68FE7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B128CB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1AE1C3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Team Tournaments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F7CE62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U13 Rep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596829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A1DCB6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1,876.50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4412013E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2967CE8D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98B455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EF106B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Team Tournaments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F9A48C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U13 AE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CE6048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F47B46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626.50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CE0068B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4A2F809C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E6BB8B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599EE84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Team Tournaments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D6013F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U13 AE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9EAFF04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74601D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3C1503A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7BAA9161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B65BBB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8DF033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Team Tournaments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E8A52FC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U9 Rep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B9E3B6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059BE8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626.50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7DF002DB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78B63DD9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9981FF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C0F059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Team Tournaments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756814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U9 LL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CAA00D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0F02574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626.50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77D9C70D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5183A964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26F9F0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F357AE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Team Tournaments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1B7FCA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Up LL Black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A65821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33D89C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6ADA3DD9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0E08C955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3063FF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1D0AA04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Team Tournaments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D1739A4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Josie Campbell U9 Rep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F0B086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625.00</w:t>
            </w: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54EC16C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395F09D3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685562B6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2208804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24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50EB58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PaySafe Merchant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056DF1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FB9B7D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12,410.70</w:t>
            </w: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2CFAE2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34597E77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452820FE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EB8C4E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1666ACC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Team Outfitters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11BD34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Giveback from Sales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38502F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309.43</w:t>
            </w: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0D0920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C7FFD60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1B833044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F86974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967357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Goalie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77A336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VanKessel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612B9DA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770CC5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D5B1D63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12406713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2DF574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D23151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Goalie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5EC908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Riley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F70A8D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009086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559362C1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22F1D452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BBEF90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864531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BD37EA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Brouwer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BADBD0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339ADE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184.00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6D05FA4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45839D05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26B1B0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1F932E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02209A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Peskar-Gough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4D927A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9D41A2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08FBF8C7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2C4F2856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52BA18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5E0BAA4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965166C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McLean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619F5D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CF9135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0A66FEF1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422D4338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3CB3B5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6B0591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 Foundation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657859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 Invoice 2024-25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6AC42A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22,195.00</w:t>
            </w: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985C9E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5C9E5B9B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5CB7A45A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D78832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34B3CE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Goalie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86CB22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VandenOuweland x2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CFA5CA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BC14324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0399937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68FA87F9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C28F494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A3B8A1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Goalie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92E44C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VanWynsberge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F11D37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9E9A32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4324771E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64F891FB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E3F3FA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B79247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Goalie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177967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Cools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3D3E21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2947EA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65CC2D73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4E5AD612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F05380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643495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Goalie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E60B46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McLean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EF545D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285C11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304E7E95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00D3EE87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DD3565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FA5283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Goalie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E04BE8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Marsh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70E9804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5EA89E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31B82799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0C13FBB9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D7271A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A7E1D5C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Goalie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33918A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Hoeksema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072B9E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C52652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6FFE5BC8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2E775945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5ACA99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BF4023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Goalie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B04EBF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Bryans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6DC43C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B222C1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5901A081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00A56C55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3A86ED4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FB08EC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Goalie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36291B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Kerrigan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77C9AA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246DB7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435DCD9A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33AEA6DD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539B51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1E6419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Player, Not IP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96F7FF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Leystra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58E2564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93D394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556.50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CCC4638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4B8DD8B8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E4441E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BA2128A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Player, Not IP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3AE122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Jett NYP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7FA0ED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F19522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481.50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6971BDDE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00B679FA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BBFFA5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EF399D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262D7A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Wilcocks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4F8F59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DF38C3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1356B6FB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4F20B093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372278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D63AA0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37FC70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VanDamme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8045A8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A128D7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4C90710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7F5B44F0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422E75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A12030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00BA24C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Williamson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95E2DA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D09422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173C4CCE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7AD4801C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B709DA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A5DE4AA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F1A407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Timmermans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D283F5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C11ECB4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36B28CE8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0B40529D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543BE9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2F3699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F27A62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Kustermans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F1E9C5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45F50A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77A4E05D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5BB3F4C7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DAE0A3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8CA5D6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66F3E6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Gurchin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4BA799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0D6A2B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152C332D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4C20B22A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1C24F4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6695B7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2E604C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Gristey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D51EA0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A8C276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4DD05383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1931ECB0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D5FCC7A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F34284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EFA225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Davidson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D03D82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787BEF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7DB4B934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344AED90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B51EBE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0D3360A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1CCD78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Warner x2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A7625B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19205E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731.50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69F9EECC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735C1A12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98884E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55F78B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AA70CC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Scott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5A1F14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0B2199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B8DA0BC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004E9D91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F61133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A2ABD0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4A2C18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Hachey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2E67DC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F7333A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192302B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4BBE4AD1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2FF832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F56D02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07C226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5400F0C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58E2C7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A4C49F7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099030C3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E4915B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4D29C2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EBDE82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Camara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680D5EC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79B94D4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66A9578A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6685BE25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BAB6454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934F34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F6517D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Aarts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450B6D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782922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372D78F2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265A4CA1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3DC704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ACD122A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83EA71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Hollingsworth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69C919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F8A3A34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64E7A964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2E9F5EC1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13A742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A87212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D0FFAD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Hoogerbrugge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916AE8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63208C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488843D7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391299B7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302EF2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29E5BC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Player, Not IP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032BCC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Salomons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57FF01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82A49C4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365.00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395CD2DF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1D6C1D24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99FE01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565A23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Goalie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70BC34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Tanton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94EA12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88A324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78B6F1EE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6765D5BA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7A6B44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15F35E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Goalie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CA4A40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Mokren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335A61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C30A7E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71A52413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29F1F5C5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8C51EE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D3F780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Goalie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6ED9FC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Jackson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51693D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E31979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0F90329A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661CE6B2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26E466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B8FD45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Goalie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7D17E7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Aarts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AEDA74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A36EEA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386DC49F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034AB547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DCB19D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3AA815A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Goalie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F31417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Wilson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FA9887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5E4F80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C0CD4C1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4760E1ED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4190B0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FC817A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A3F6C6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Gleeson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E2EA15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DF0F62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184.00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602004B1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663DD194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AC822F4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AF1CD0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95325B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Towers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5D9A7D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A094B0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184.00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318F6C63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24FB8397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C9DFCC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3F701E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Player, Not IP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6101FB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Demers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39E209A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4557B5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556.50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5E6A0981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52406ADE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FF3F6A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D49FA0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Player, Not IP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A09891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Ryan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ADD8AE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025AAD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481.50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1016B592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6A0E7077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C50B5C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F5A085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Player, Not IP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BFF50F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Lovett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CD1FFA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F488C8A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541.50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1D448E29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0BABDFF1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6FD809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639ED6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Player, Not IP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755612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Taylor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17C319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487386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481.50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428BE3B8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0FBD15AF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BBAC8B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7B2D5B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Player, Not IP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2BEBBE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Timmers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A3A891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2AB30B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481.50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C77EC9D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18C23D0E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3F59B7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059E33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36FB88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Campbell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0063E2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A8B197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355BAB2A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787FA126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EAD10E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06E97C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DC1A51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Smith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8E7C14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DEF405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0E83FCA3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2CC5F0D8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35627E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B451DB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590A3D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Cornelissen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8E9F36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22A914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66141DBE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6FEFF5E4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0B55AB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86727C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86DE7B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Goodhill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B5E487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B0DFA7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424F1BF2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21A690DC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3B92A0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18D641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844DC1C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MacRae x3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4BCE24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D41C24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1,096.50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7EC689EF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62568998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E10054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7A7B8A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863D78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McGugan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9502F5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435A3A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38D51A16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75C3057C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CE970A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2926CE4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668143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Salomons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1DD1E7C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AE748FA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65E74EB3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395CD2D5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5B66BC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2522D6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5A590E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Aitken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BB4D3B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32C1A7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5DFFCCB3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2CAE0064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9110D1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E312CA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IP Player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F8A42E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Sanders x2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635820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DC9B51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731.50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5E34DA77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27408BBE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A51CB2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EEB744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Player, Not IP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9D9A5B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Sanders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DB6F4A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ED3C99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480.00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0DE86392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44786201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23DB83C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4D1C93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Burgess Goalie Consulting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F2005C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March Clinics x4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A8AD79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B7CD6E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1,131.50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0F4E289A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51808A32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95493D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CB8398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Player, Not IP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284DAF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Warner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DD23D6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5899CCA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182.50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B50B019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71C6B875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B42753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F97525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New Player, Not IP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B3D9BA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Mya Salomons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58958A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11A78E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6F9CE9EA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62E57FBE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F9F4F0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DA7700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Armstrong- Goalie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B815DB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Wilcocks x2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CF5E10C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FC7447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3A9AE239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2BCB91A9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962907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54CE30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Team Tournaments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1AF179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U9 Rep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52868E6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A4D1B1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626.50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4B162663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4740CC05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B9FD73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E1106A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Libro Credit Union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E38A65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Monthly Interest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E52D6B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63.94</w:t>
            </w: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B04D6D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3B3E40F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0B4D909F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BDFBAFA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114D68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Libro Credit Union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7769404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Paper Statement Fee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B19464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3A9F00F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96B0FE5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0E690308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9B1E1BA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 Mar 2025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82D7EB9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Libro Credit Union</w:t>
            </w: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4637D7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Monthly Service Fee</w:t>
            </w: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7D0F44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26373A0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39.00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FBA0545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7211EF27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6DA6110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16E78865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B68382C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783FD3A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43A70462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795FFA4A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55B20FE3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510983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Total </w:t>
            </w:r>
          </w:p>
        </w:tc>
        <w:tc>
          <w:tcPr>
            <w:tcW w:w="3012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58AB4E5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EEA3953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3AA6027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46,659.07</w:t>
            </w:r>
          </w:p>
        </w:tc>
        <w:tc>
          <w:tcPr>
            <w:tcW w:w="1248" w:type="dxa"/>
            <w:tcBorders>
              <w:top w:val="single" w:sz="6" w:space="0" w:color="FFFFFF"/>
              <w:left w:val="nil"/>
              <w:bottom w:val="nil"/>
              <w:right w:val="nil"/>
            </w:tcBorders>
          </w:tcPr>
          <w:p w14:paraId="0DB8620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70,016.24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75944F45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75F7799B" w14:textId="77777777" w:rsidTr="00862A57">
        <w:trPr>
          <w:trHeight w:val="293"/>
        </w:trPr>
        <w:tc>
          <w:tcPr>
            <w:tcW w:w="16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18613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Closing Balance</w:t>
            </w:r>
          </w:p>
        </w:tc>
        <w:tc>
          <w:tcPr>
            <w:tcW w:w="30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555397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74A9F0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A82D1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5C01C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101,337.15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D76B9B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447EA62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4E5717" w14:paraId="7ACC5961" w14:textId="77777777" w:rsidTr="00862A57">
        <w:trPr>
          <w:trHeight w:val="223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2011E8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6FFC039E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3223AC8D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D9F6348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06B094A1" w14:textId="77777777" w:rsidR="004E5717" w:rsidRPr="005C01C9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3F42A54D" w14:textId="77777777" w:rsidR="004E5717" w:rsidRDefault="004E5717" w:rsidP="00862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C8DD959" w14:textId="77777777" w:rsidR="004E5717" w:rsidRDefault="004E5717" w:rsidP="004E5717"/>
    <w:p w14:paraId="6AE4F821" w14:textId="77777777" w:rsidR="005E30F8" w:rsidRPr="00DD7183" w:rsidRDefault="005E30F8" w:rsidP="00DD718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sectPr w:rsidR="005E30F8" w:rsidRPr="00DD71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622E"/>
    <w:multiLevelType w:val="multilevel"/>
    <w:tmpl w:val="BD38916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72308E2"/>
    <w:multiLevelType w:val="hybridMultilevel"/>
    <w:tmpl w:val="50CC29B8"/>
    <w:lvl w:ilvl="0" w:tplc="3DF43E1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6E5F"/>
    <w:multiLevelType w:val="multilevel"/>
    <w:tmpl w:val="BBC871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8C793A"/>
    <w:multiLevelType w:val="multilevel"/>
    <w:tmpl w:val="0FE04E08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FF2409F"/>
    <w:multiLevelType w:val="multilevel"/>
    <w:tmpl w:val="8804A4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72277CC"/>
    <w:multiLevelType w:val="hybridMultilevel"/>
    <w:tmpl w:val="412EF94C"/>
    <w:lvl w:ilvl="0" w:tplc="EE70F4E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FD4486"/>
    <w:multiLevelType w:val="hybridMultilevel"/>
    <w:tmpl w:val="59EE7624"/>
    <w:lvl w:ilvl="0" w:tplc="6958E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B467C"/>
    <w:multiLevelType w:val="multilevel"/>
    <w:tmpl w:val="6E6CB9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AB51688"/>
    <w:multiLevelType w:val="hybridMultilevel"/>
    <w:tmpl w:val="65DE6984"/>
    <w:lvl w:ilvl="0" w:tplc="7FC4E5D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E6925"/>
    <w:multiLevelType w:val="multilevel"/>
    <w:tmpl w:val="DEE45D40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0" w15:restartNumberingAfterBreak="0">
    <w:nsid w:val="53134A99"/>
    <w:multiLevelType w:val="multilevel"/>
    <w:tmpl w:val="1E5E3C1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299662D"/>
    <w:multiLevelType w:val="multilevel"/>
    <w:tmpl w:val="02CA4F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F2198E"/>
    <w:multiLevelType w:val="hybridMultilevel"/>
    <w:tmpl w:val="239ECAB8"/>
    <w:lvl w:ilvl="0" w:tplc="7F9C049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22959"/>
    <w:multiLevelType w:val="multilevel"/>
    <w:tmpl w:val="DC94CD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0B931D0"/>
    <w:multiLevelType w:val="multilevel"/>
    <w:tmpl w:val="8B0609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7A130CFA"/>
    <w:multiLevelType w:val="hybridMultilevel"/>
    <w:tmpl w:val="4880A638"/>
    <w:lvl w:ilvl="0" w:tplc="B2EEE13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5832765">
    <w:abstractNumId w:val="15"/>
  </w:num>
  <w:num w:numId="2" w16cid:durableId="1771310589">
    <w:abstractNumId w:val="0"/>
  </w:num>
  <w:num w:numId="3" w16cid:durableId="1990985875">
    <w:abstractNumId w:val="3"/>
  </w:num>
  <w:num w:numId="4" w16cid:durableId="116292800">
    <w:abstractNumId w:val="11"/>
  </w:num>
  <w:num w:numId="5" w16cid:durableId="363872731">
    <w:abstractNumId w:val="2"/>
  </w:num>
  <w:num w:numId="6" w16cid:durableId="1848128052">
    <w:abstractNumId w:val="13"/>
  </w:num>
  <w:num w:numId="7" w16cid:durableId="2092770591">
    <w:abstractNumId w:val="12"/>
  </w:num>
  <w:num w:numId="8" w16cid:durableId="1933472590">
    <w:abstractNumId w:val="7"/>
  </w:num>
  <w:num w:numId="9" w16cid:durableId="125660171">
    <w:abstractNumId w:val="6"/>
  </w:num>
  <w:num w:numId="10" w16cid:durableId="1708096843">
    <w:abstractNumId w:val="14"/>
  </w:num>
  <w:num w:numId="11" w16cid:durableId="1041319991">
    <w:abstractNumId w:val="4"/>
  </w:num>
  <w:num w:numId="12" w16cid:durableId="762141062">
    <w:abstractNumId w:val="10"/>
  </w:num>
  <w:num w:numId="13" w16cid:durableId="1744065340">
    <w:abstractNumId w:val="5"/>
  </w:num>
  <w:num w:numId="14" w16cid:durableId="980967318">
    <w:abstractNumId w:val="8"/>
  </w:num>
  <w:num w:numId="15" w16cid:durableId="422265507">
    <w:abstractNumId w:val="1"/>
  </w:num>
  <w:num w:numId="16" w16cid:durableId="17343067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A6"/>
    <w:rsid w:val="000137D5"/>
    <w:rsid w:val="00014E6E"/>
    <w:rsid w:val="00015287"/>
    <w:rsid w:val="00016A6C"/>
    <w:rsid w:val="0002063E"/>
    <w:rsid w:val="000221C7"/>
    <w:rsid w:val="00022B66"/>
    <w:rsid w:val="00024A9E"/>
    <w:rsid w:val="00025DA0"/>
    <w:rsid w:val="00026F95"/>
    <w:rsid w:val="00027085"/>
    <w:rsid w:val="00027EC4"/>
    <w:rsid w:val="00032364"/>
    <w:rsid w:val="00033977"/>
    <w:rsid w:val="0003402F"/>
    <w:rsid w:val="00040595"/>
    <w:rsid w:val="00047CA9"/>
    <w:rsid w:val="000521C4"/>
    <w:rsid w:val="00055A5B"/>
    <w:rsid w:val="00056394"/>
    <w:rsid w:val="000641E9"/>
    <w:rsid w:val="000703F3"/>
    <w:rsid w:val="00073A11"/>
    <w:rsid w:val="00076B00"/>
    <w:rsid w:val="00077A4A"/>
    <w:rsid w:val="000817E9"/>
    <w:rsid w:val="00082AAE"/>
    <w:rsid w:val="00083736"/>
    <w:rsid w:val="000840E5"/>
    <w:rsid w:val="00086A58"/>
    <w:rsid w:val="000938C5"/>
    <w:rsid w:val="000943EF"/>
    <w:rsid w:val="000A3C60"/>
    <w:rsid w:val="000A5087"/>
    <w:rsid w:val="000A7661"/>
    <w:rsid w:val="000B1A29"/>
    <w:rsid w:val="000B3541"/>
    <w:rsid w:val="000B4E86"/>
    <w:rsid w:val="000B6FCA"/>
    <w:rsid w:val="000C2766"/>
    <w:rsid w:val="000C44DD"/>
    <w:rsid w:val="000C4DE4"/>
    <w:rsid w:val="000D236F"/>
    <w:rsid w:val="000E0234"/>
    <w:rsid w:val="000E2B66"/>
    <w:rsid w:val="000E42F1"/>
    <w:rsid w:val="000F0C86"/>
    <w:rsid w:val="000F0DB7"/>
    <w:rsid w:val="000F1ADE"/>
    <w:rsid w:val="000F24D1"/>
    <w:rsid w:val="000F2C61"/>
    <w:rsid w:val="00104E31"/>
    <w:rsid w:val="001073FA"/>
    <w:rsid w:val="00107FE5"/>
    <w:rsid w:val="001110F1"/>
    <w:rsid w:val="00115764"/>
    <w:rsid w:val="00116EE1"/>
    <w:rsid w:val="00117471"/>
    <w:rsid w:val="001225D9"/>
    <w:rsid w:val="00122AD8"/>
    <w:rsid w:val="00124096"/>
    <w:rsid w:val="001240C9"/>
    <w:rsid w:val="00124664"/>
    <w:rsid w:val="00124A07"/>
    <w:rsid w:val="00125141"/>
    <w:rsid w:val="00125667"/>
    <w:rsid w:val="001272A2"/>
    <w:rsid w:val="00132F59"/>
    <w:rsid w:val="00134155"/>
    <w:rsid w:val="001360EA"/>
    <w:rsid w:val="001407FE"/>
    <w:rsid w:val="001425DA"/>
    <w:rsid w:val="0014604A"/>
    <w:rsid w:val="00146A78"/>
    <w:rsid w:val="001514AD"/>
    <w:rsid w:val="00151FA9"/>
    <w:rsid w:val="00156621"/>
    <w:rsid w:val="00157A8B"/>
    <w:rsid w:val="00157FCD"/>
    <w:rsid w:val="0016000E"/>
    <w:rsid w:val="00164FC0"/>
    <w:rsid w:val="00167132"/>
    <w:rsid w:val="0016750E"/>
    <w:rsid w:val="00170805"/>
    <w:rsid w:val="00171D78"/>
    <w:rsid w:val="001742A2"/>
    <w:rsid w:val="00177F4B"/>
    <w:rsid w:val="00181BE5"/>
    <w:rsid w:val="001913B3"/>
    <w:rsid w:val="001914E2"/>
    <w:rsid w:val="00192387"/>
    <w:rsid w:val="001947C0"/>
    <w:rsid w:val="00196B50"/>
    <w:rsid w:val="001A044E"/>
    <w:rsid w:val="001A0C8A"/>
    <w:rsid w:val="001A0C90"/>
    <w:rsid w:val="001A0C9E"/>
    <w:rsid w:val="001A3C88"/>
    <w:rsid w:val="001A4CDD"/>
    <w:rsid w:val="001B3195"/>
    <w:rsid w:val="001B41DA"/>
    <w:rsid w:val="001B5B8F"/>
    <w:rsid w:val="001C5061"/>
    <w:rsid w:val="001C7B6B"/>
    <w:rsid w:val="001C7F49"/>
    <w:rsid w:val="001D10F9"/>
    <w:rsid w:val="001D5255"/>
    <w:rsid w:val="001D57C1"/>
    <w:rsid w:val="001D6FD5"/>
    <w:rsid w:val="001E197E"/>
    <w:rsid w:val="001E4A16"/>
    <w:rsid w:val="001E5234"/>
    <w:rsid w:val="001E7990"/>
    <w:rsid w:val="001E7DFA"/>
    <w:rsid w:val="001F125E"/>
    <w:rsid w:val="001F3D18"/>
    <w:rsid w:val="00200B5E"/>
    <w:rsid w:val="002029C4"/>
    <w:rsid w:val="00204FD4"/>
    <w:rsid w:val="00206EF2"/>
    <w:rsid w:val="0020735B"/>
    <w:rsid w:val="002079C9"/>
    <w:rsid w:val="00210BDB"/>
    <w:rsid w:val="00213111"/>
    <w:rsid w:val="00216382"/>
    <w:rsid w:val="0021758B"/>
    <w:rsid w:val="00217890"/>
    <w:rsid w:val="00220943"/>
    <w:rsid w:val="00221DDB"/>
    <w:rsid w:val="002232CD"/>
    <w:rsid w:val="00223455"/>
    <w:rsid w:val="00224AED"/>
    <w:rsid w:val="002252BB"/>
    <w:rsid w:val="00231758"/>
    <w:rsid w:val="00232404"/>
    <w:rsid w:val="0023274C"/>
    <w:rsid w:val="00233ADC"/>
    <w:rsid w:val="00233C1E"/>
    <w:rsid w:val="00234D48"/>
    <w:rsid w:val="00235309"/>
    <w:rsid w:val="002361E2"/>
    <w:rsid w:val="00243C4E"/>
    <w:rsid w:val="00244901"/>
    <w:rsid w:val="00247222"/>
    <w:rsid w:val="00247B4E"/>
    <w:rsid w:val="00250434"/>
    <w:rsid w:val="002508BB"/>
    <w:rsid w:val="00250F35"/>
    <w:rsid w:val="0025179B"/>
    <w:rsid w:val="00257A8B"/>
    <w:rsid w:val="002616B3"/>
    <w:rsid w:val="002621A1"/>
    <w:rsid w:val="00262808"/>
    <w:rsid w:val="0026549C"/>
    <w:rsid w:val="00265F05"/>
    <w:rsid w:val="002663DE"/>
    <w:rsid w:val="00267FDB"/>
    <w:rsid w:val="00270933"/>
    <w:rsid w:val="002712D6"/>
    <w:rsid w:val="002744F0"/>
    <w:rsid w:val="00275CF0"/>
    <w:rsid w:val="00282759"/>
    <w:rsid w:val="002832CE"/>
    <w:rsid w:val="00283F73"/>
    <w:rsid w:val="0028454B"/>
    <w:rsid w:val="00286149"/>
    <w:rsid w:val="00292BED"/>
    <w:rsid w:val="002A5175"/>
    <w:rsid w:val="002A78D5"/>
    <w:rsid w:val="002A7EC4"/>
    <w:rsid w:val="002B0380"/>
    <w:rsid w:val="002B2DE5"/>
    <w:rsid w:val="002B4877"/>
    <w:rsid w:val="002C3A0C"/>
    <w:rsid w:val="002C5D98"/>
    <w:rsid w:val="002D2EF4"/>
    <w:rsid w:val="002D5541"/>
    <w:rsid w:val="002D5EF6"/>
    <w:rsid w:val="002D7DE3"/>
    <w:rsid w:val="002E0CD4"/>
    <w:rsid w:val="002E138E"/>
    <w:rsid w:val="002E161E"/>
    <w:rsid w:val="002E7182"/>
    <w:rsid w:val="002F0875"/>
    <w:rsid w:val="002F0EE1"/>
    <w:rsid w:val="002F0EF0"/>
    <w:rsid w:val="002F32FC"/>
    <w:rsid w:val="002F3C90"/>
    <w:rsid w:val="002F4381"/>
    <w:rsid w:val="002F6D71"/>
    <w:rsid w:val="002F7E73"/>
    <w:rsid w:val="00300083"/>
    <w:rsid w:val="003018B8"/>
    <w:rsid w:val="003037D5"/>
    <w:rsid w:val="00305B16"/>
    <w:rsid w:val="003109EA"/>
    <w:rsid w:val="00311F49"/>
    <w:rsid w:val="003143C0"/>
    <w:rsid w:val="00314614"/>
    <w:rsid w:val="0032281B"/>
    <w:rsid w:val="00322B4E"/>
    <w:rsid w:val="00323195"/>
    <w:rsid w:val="00323199"/>
    <w:rsid w:val="0032379D"/>
    <w:rsid w:val="00324938"/>
    <w:rsid w:val="00330861"/>
    <w:rsid w:val="00330B32"/>
    <w:rsid w:val="003326F5"/>
    <w:rsid w:val="00333984"/>
    <w:rsid w:val="003358AD"/>
    <w:rsid w:val="003371D8"/>
    <w:rsid w:val="003434EC"/>
    <w:rsid w:val="00344980"/>
    <w:rsid w:val="00345692"/>
    <w:rsid w:val="00347AAF"/>
    <w:rsid w:val="00347AF0"/>
    <w:rsid w:val="00350972"/>
    <w:rsid w:val="00350988"/>
    <w:rsid w:val="0035174C"/>
    <w:rsid w:val="00351A75"/>
    <w:rsid w:val="00361843"/>
    <w:rsid w:val="0036672B"/>
    <w:rsid w:val="00367779"/>
    <w:rsid w:val="00367CC1"/>
    <w:rsid w:val="00370D0A"/>
    <w:rsid w:val="00373D59"/>
    <w:rsid w:val="00376894"/>
    <w:rsid w:val="00376CB8"/>
    <w:rsid w:val="00377588"/>
    <w:rsid w:val="00382BC7"/>
    <w:rsid w:val="003835F1"/>
    <w:rsid w:val="003857C7"/>
    <w:rsid w:val="00386C00"/>
    <w:rsid w:val="00393761"/>
    <w:rsid w:val="003963BF"/>
    <w:rsid w:val="00396E9E"/>
    <w:rsid w:val="00397668"/>
    <w:rsid w:val="003A2BFB"/>
    <w:rsid w:val="003A3513"/>
    <w:rsid w:val="003A3832"/>
    <w:rsid w:val="003A49CE"/>
    <w:rsid w:val="003A76F6"/>
    <w:rsid w:val="003B2419"/>
    <w:rsid w:val="003B2550"/>
    <w:rsid w:val="003B47CE"/>
    <w:rsid w:val="003B7E58"/>
    <w:rsid w:val="003C389C"/>
    <w:rsid w:val="003C3D73"/>
    <w:rsid w:val="003C431D"/>
    <w:rsid w:val="003C4A81"/>
    <w:rsid w:val="003C6BF8"/>
    <w:rsid w:val="003D0994"/>
    <w:rsid w:val="003D0A7C"/>
    <w:rsid w:val="003D0FFB"/>
    <w:rsid w:val="003D2875"/>
    <w:rsid w:val="003D4234"/>
    <w:rsid w:val="003D717D"/>
    <w:rsid w:val="003E4CDC"/>
    <w:rsid w:val="003E5375"/>
    <w:rsid w:val="003E59F2"/>
    <w:rsid w:val="003E5A30"/>
    <w:rsid w:val="003E64E3"/>
    <w:rsid w:val="003E70FF"/>
    <w:rsid w:val="003F27BB"/>
    <w:rsid w:val="003F61A4"/>
    <w:rsid w:val="003F73AC"/>
    <w:rsid w:val="003F7ADF"/>
    <w:rsid w:val="0040159A"/>
    <w:rsid w:val="0040468B"/>
    <w:rsid w:val="00407607"/>
    <w:rsid w:val="004103F9"/>
    <w:rsid w:val="0041108B"/>
    <w:rsid w:val="0041108C"/>
    <w:rsid w:val="00412091"/>
    <w:rsid w:val="00413A48"/>
    <w:rsid w:val="004153A3"/>
    <w:rsid w:val="00415BBB"/>
    <w:rsid w:val="00420E5E"/>
    <w:rsid w:val="0042503F"/>
    <w:rsid w:val="0042562A"/>
    <w:rsid w:val="00426442"/>
    <w:rsid w:val="00432574"/>
    <w:rsid w:val="00433341"/>
    <w:rsid w:val="00435B2A"/>
    <w:rsid w:val="00435EC7"/>
    <w:rsid w:val="00437470"/>
    <w:rsid w:val="004378F6"/>
    <w:rsid w:val="00441C22"/>
    <w:rsid w:val="00443F83"/>
    <w:rsid w:val="00445098"/>
    <w:rsid w:val="00446380"/>
    <w:rsid w:val="00447051"/>
    <w:rsid w:val="0045103A"/>
    <w:rsid w:val="00452190"/>
    <w:rsid w:val="00452C66"/>
    <w:rsid w:val="00453749"/>
    <w:rsid w:val="00455BDB"/>
    <w:rsid w:val="00457E63"/>
    <w:rsid w:val="0046095F"/>
    <w:rsid w:val="00462342"/>
    <w:rsid w:val="00463793"/>
    <w:rsid w:val="00465D0C"/>
    <w:rsid w:val="00474B85"/>
    <w:rsid w:val="00480717"/>
    <w:rsid w:val="00481694"/>
    <w:rsid w:val="00481C48"/>
    <w:rsid w:val="00482CCB"/>
    <w:rsid w:val="0048423C"/>
    <w:rsid w:val="00490FDC"/>
    <w:rsid w:val="00493600"/>
    <w:rsid w:val="0049376E"/>
    <w:rsid w:val="00493DC0"/>
    <w:rsid w:val="00496FF6"/>
    <w:rsid w:val="00497F19"/>
    <w:rsid w:val="004A4098"/>
    <w:rsid w:val="004A5863"/>
    <w:rsid w:val="004A5C89"/>
    <w:rsid w:val="004B2DAF"/>
    <w:rsid w:val="004B4FDC"/>
    <w:rsid w:val="004B7915"/>
    <w:rsid w:val="004C2C33"/>
    <w:rsid w:val="004C35F2"/>
    <w:rsid w:val="004C4B4B"/>
    <w:rsid w:val="004D131E"/>
    <w:rsid w:val="004D2817"/>
    <w:rsid w:val="004D4700"/>
    <w:rsid w:val="004D5E9C"/>
    <w:rsid w:val="004D6709"/>
    <w:rsid w:val="004D68A5"/>
    <w:rsid w:val="004D6D3A"/>
    <w:rsid w:val="004E11D4"/>
    <w:rsid w:val="004E5717"/>
    <w:rsid w:val="004E5EAA"/>
    <w:rsid w:val="004E6481"/>
    <w:rsid w:val="004E68C9"/>
    <w:rsid w:val="004E752C"/>
    <w:rsid w:val="004F4728"/>
    <w:rsid w:val="004F4C35"/>
    <w:rsid w:val="004F6B0A"/>
    <w:rsid w:val="005000A9"/>
    <w:rsid w:val="005016C5"/>
    <w:rsid w:val="00502BED"/>
    <w:rsid w:val="00505039"/>
    <w:rsid w:val="00507CAB"/>
    <w:rsid w:val="005104F3"/>
    <w:rsid w:val="00512AA8"/>
    <w:rsid w:val="00512F11"/>
    <w:rsid w:val="00514660"/>
    <w:rsid w:val="005150DF"/>
    <w:rsid w:val="0051533E"/>
    <w:rsid w:val="0051729F"/>
    <w:rsid w:val="005218E6"/>
    <w:rsid w:val="0052337C"/>
    <w:rsid w:val="00524B89"/>
    <w:rsid w:val="0053630C"/>
    <w:rsid w:val="00542CB3"/>
    <w:rsid w:val="00542CF5"/>
    <w:rsid w:val="00547507"/>
    <w:rsid w:val="00553DB0"/>
    <w:rsid w:val="00554AE6"/>
    <w:rsid w:val="0056281C"/>
    <w:rsid w:val="00564972"/>
    <w:rsid w:val="005664AB"/>
    <w:rsid w:val="00567F66"/>
    <w:rsid w:val="005705E0"/>
    <w:rsid w:val="00583246"/>
    <w:rsid w:val="00590479"/>
    <w:rsid w:val="00593C07"/>
    <w:rsid w:val="00594896"/>
    <w:rsid w:val="005949D5"/>
    <w:rsid w:val="00594BC7"/>
    <w:rsid w:val="005A1268"/>
    <w:rsid w:val="005A5852"/>
    <w:rsid w:val="005A5F4D"/>
    <w:rsid w:val="005A7081"/>
    <w:rsid w:val="005B1ED7"/>
    <w:rsid w:val="005B32E8"/>
    <w:rsid w:val="005B6608"/>
    <w:rsid w:val="005B6B99"/>
    <w:rsid w:val="005B6D01"/>
    <w:rsid w:val="005B7A25"/>
    <w:rsid w:val="005C06DB"/>
    <w:rsid w:val="005C478C"/>
    <w:rsid w:val="005D166C"/>
    <w:rsid w:val="005D1F8C"/>
    <w:rsid w:val="005D46AC"/>
    <w:rsid w:val="005D4E1D"/>
    <w:rsid w:val="005D7583"/>
    <w:rsid w:val="005E1815"/>
    <w:rsid w:val="005E30F8"/>
    <w:rsid w:val="005E6602"/>
    <w:rsid w:val="005E699A"/>
    <w:rsid w:val="005F2D20"/>
    <w:rsid w:val="0060502A"/>
    <w:rsid w:val="00611174"/>
    <w:rsid w:val="00613339"/>
    <w:rsid w:val="006157B7"/>
    <w:rsid w:val="00615FEA"/>
    <w:rsid w:val="00617E9F"/>
    <w:rsid w:val="00620B14"/>
    <w:rsid w:val="00622035"/>
    <w:rsid w:val="0062505A"/>
    <w:rsid w:val="0062530F"/>
    <w:rsid w:val="00626B19"/>
    <w:rsid w:val="00632EF4"/>
    <w:rsid w:val="00633173"/>
    <w:rsid w:val="00636295"/>
    <w:rsid w:val="006400B2"/>
    <w:rsid w:val="00643E5C"/>
    <w:rsid w:val="00645867"/>
    <w:rsid w:val="00645C31"/>
    <w:rsid w:val="006470D5"/>
    <w:rsid w:val="00647D21"/>
    <w:rsid w:val="00650BCA"/>
    <w:rsid w:val="00651504"/>
    <w:rsid w:val="00655592"/>
    <w:rsid w:val="006568C8"/>
    <w:rsid w:val="0066005C"/>
    <w:rsid w:val="0066397C"/>
    <w:rsid w:val="0066622E"/>
    <w:rsid w:val="00666648"/>
    <w:rsid w:val="006673D8"/>
    <w:rsid w:val="00670CA0"/>
    <w:rsid w:val="006711E4"/>
    <w:rsid w:val="00671EC1"/>
    <w:rsid w:val="0067297F"/>
    <w:rsid w:val="00673B52"/>
    <w:rsid w:val="00673C41"/>
    <w:rsid w:val="00676890"/>
    <w:rsid w:val="00683F3D"/>
    <w:rsid w:val="006851E1"/>
    <w:rsid w:val="00685F4E"/>
    <w:rsid w:val="006930C6"/>
    <w:rsid w:val="006957C8"/>
    <w:rsid w:val="00696EF2"/>
    <w:rsid w:val="006973BC"/>
    <w:rsid w:val="006A110E"/>
    <w:rsid w:val="006A346F"/>
    <w:rsid w:val="006A46B4"/>
    <w:rsid w:val="006A70BA"/>
    <w:rsid w:val="006B116F"/>
    <w:rsid w:val="006B1790"/>
    <w:rsid w:val="006B36FC"/>
    <w:rsid w:val="006B4B7E"/>
    <w:rsid w:val="006B547F"/>
    <w:rsid w:val="006C0AED"/>
    <w:rsid w:val="006C213E"/>
    <w:rsid w:val="006C508C"/>
    <w:rsid w:val="006D5DFB"/>
    <w:rsid w:val="006D777A"/>
    <w:rsid w:val="006E11F5"/>
    <w:rsid w:val="006E247A"/>
    <w:rsid w:val="006E4DC8"/>
    <w:rsid w:val="006F1D26"/>
    <w:rsid w:val="006F288F"/>
    <w:rsid w:val="006F477D"/>
    <w:rsid w:val="006F64FA"/>
    <w:rsid w:val="007017CD"/>
    <w:rsid w:val="00706833"/>
    <w:rsid w:val="0071100D"/>
    <w:rsid w:val="007164FB"/>
    <w:rsid w:val="00717756"/>
    <w:rsid w:val="007238B3"/>
    <w:rsid w:val="007244EA"/>
    <w:rsid w:val="007245E7"/>
    <w:rsid w:val="0072655E"/>
    <w:rsid w:val="00731D53"/>
    <w:rsid w:val="00731E8D"/>
    <w:rsid w:val="0073503D"/>
    <w:rsid w:val="007371EA"/>
    <w:rsid w:val="0073765F"/>
    <w:rsid w:val="0074007C"/>
    <w:rsid w:val="007406EE"/>
    <w:rsid w:val="0074341B"/>
    <w:rsid w:val="0074561D"/>
    <w:rsid w:val="00746930"/>
    <w:rsid w:val="0074763A"/>
    <w:rsid w:val="007516D6"/>
    <w:rsid w:val="00753521"/>
    <w:rsid w:val="00757520"/>
    <w:rsid w:val="0075773F"/>
    <w:rsid w:val="00761499"/>
    <w:rsid w:val="00763F01"/>
    <w:rsid w:val="007640D0"/>
    <w:rsid w:val="00764AD0"/>
    <w:rsid w:val="00770142"/>
    <w:rsid w:val="00770C4F"/>
    <w:rsid w:val="007715BC"/>
    <w:rsid w:val="00773C85"/>
    <w:rsid w:val="00775733"/>
    <w:rsid w:val="00780B52"/>
    <w:rsid w:val="007814FE"/>
    <w:rsid w:val="0078226A"/>
    <w:rsid w:val="00790017"/>
    <w:rsid w:val="0079097B"/>
    <w:rsid w:val="00790B11"/>
    <w:rsid w:val="0079286D"/>
    <w:rsid w:val="00794123"/>
    <w:rsid w:val="007943C3"/>
    <w:rsid w:val="00795FED"/>
    <w:rsid w:val="0079682B"/>
    <w:rsid w:val="007A0308"/>
    <w:rsid w:val="007A1140"/>
    <w:rsid w:val="007A1C02"/>
    <w:rsid w:val="007A4CC0"/>
    <w:rsid w:val="007A6627"/>
    <w:rsid w:val="007A7387"/>
    <w:rsid w:val="007B293E"/>
    <w:rsid w:val="007B7C66"/>
    <w:rsid w:val="007C0825"/>
    <w:rsid w:val="007C36B3"/>
    <w:rsid w:val="007C446B"/>
    <w:rsid w:val="007D4ECF"/>
    <w:rsid w:val="007D537E"/>
    <w:rsid w:val="007D60E4"/>
    <w:rsid w:val="007D7A77"/>
    <w:rsid w:val="007E32AB"/>
    <w:rsid w:val="007E543F"/>
    <w:rsid w:val="007E573F"/>
    <w:rsid w:val="007F0FEA"/>
    <w:rsid w:val="007F201A"/>
    <w:rsid w:val="007F440F"/>
    <w:rsid w:val="007F688B"/>
    <w:rsid w:val="00801DEA"/>
    <w:rsid w:val="0080476A"/>
    <w:rsid w:val="00805F70"/>
    <w:rsid w:val="008067E0"/>
    <w:rsid w:val="00806C32"/>
    <w:rsid w:val="008075D4"/>
    <w:rsid w:val="00813BF4"/>
    <w:rsid w:val="00821129"/>
    <w:rsid w:val="00821F89"/>
    <w:rsid w:val="00824736"/>
    <w:rsid w:val="00824B3E"/>
    <w:rsid w:val="008254C1"/>
    <w:rsid w:val="00827213"/>
    <w:rsid w:val="00837AA6"/>
    <w:rsid w:val="00840111"/>
    <w:rsid w:val="008406F2"/>
    <w:rsid w:val="00841468"/>
    <w:rsid w:val="00842006"/>
    <w:rsid w:val="00843A03"/>
    <w:rsid w:val="00844F07"/>
    <w:rsid w:val="0084662A"/>
    <w:rsid w:val="00846977"/>
    <w:rsid w:val="00847A4F"/>
    <w:rsid w:val="008515B4"/>
    <w:rsid w:val="008552B9"/>
    <w:rsid w:val="00856278"/>
    <w:rsid w:val="00857CA2"/>
    <w:rsid w:val="00862478"/>
    <w:rsid w:val="008625D3"/>
    <w:rsid w:val="008626D9"/>
    <w:rsid w:val="00863B1E"/>
    <w:rsid w:val="00867C52"/>
    <w:rsid w:val="00873AC7"/>
    <w:rsid w:val="00874EF2"/>
    <w:rsid w:val="00877474"/>
    <w:rsid w:val="008820D6"/>
    <w:rsid w:val="00884D34"/>
    <w:rsid w:val="008907AF"/>
    <w:rsid w:val="008939C6"/>
    <w:rsid w:val="008965CB"/>
    <w:rsid w:val="008A0E5B"/>
    <w:rsid w:val="008A0F77"/>
    <w:rsid w:val="008A72C8"/>
    <w:rsid w:val="008B40B4"/>
    <w:rsid w:val="008B4CA9"/>
    <w:rsid w:val="008B5F37"/>
    <w:rsid w:val="008C0151"/>
    <w:rsid w:val="008C2341"/>
    <w:rsid w:val="008C2EA9"/>
    <w:rsid w:val="008C68BD"/>
    <w:rsid w:val="008D2C53"/>
    <w:rsid w:val="008D2E48"/>
    <w:rsid w:val="008D5461"/>
    <w:rsid w:val="008D6DDC"/>
    <w:rsid w:val="008E2A05"/>
    <w:rsid w:val="008E3FD5"/>
    <w:rsid w:val="008E44F7"/>
    <w:rsid w:val="008E66D3"/>
    <w:rsid w:val="008E73F1"/>
    <w:rsid w:val="008F10FE"/>
    <w:rsid w:val="008F3C95"/>
    <w:rsid w:val="008F533B"/>
    <w:rsid w:val="008F686F"/>
    <w:rsid w:val="00900F62"/>
    <w:rsid w:val="00903BCC"/>
    <w:rsid w:val="0091058C"/>
    <w:rsid w:val="00910EA7"/>
    <w:rsid w:val="00913949"/>
    <w:rsid w:val="00922095"/>
    <w:rsid w:val="0092445B"/>
    <w:rsid w:val="0092479A"/>
    <w:rsid w:val="00925D63"/>
    <w:rsid w:val="00933129"/>
    <w:rsid w:val="009340B3"/>
    <w:rsid w:val="009433A4"/>
    <w:rsid w:val="009435E6"/>
    <w:rsid w:val="00943BA5"/>
    <w:rsid w:val="009442C8"/>
    <w:rsid w:val="00944625"/>
    <w:rsid w:val="00945123"/>
    <w:rsid w:val="00946EBA"/>
    <w:rsid w:val="00946FA6"/>
    <w:rsid w:val="00947B35"/>
    <w:rsid w:val="00950673"/>
    <w:rsid w:val="00951DEE"/>
    <w:rsid w:val="009619E4"/>
    <w:rsid w:val="009649BE"/>
    <w:rsid w:val="00964A4F"/>
    <w:rsid w:val="009650C6"/>
    <w:rsid w:val="00965513"/>
    <w:rsid w:val="00967F2C"/>
    <w:rsid w:val="00971876"/>
    <w:rsid w:val="00972589"/>
    <w:rsid w:val="00972975"/>
    <w:rsid w:val="00975AAB"/>
    <w:rsid w:val="00980A2C"/>
    <w:rsid w:val="009812BC"/>
    <w:rsid w:val="00981FEE"/>
    <w:rsid w:val="009844E7"/>
    <w:rsid w:val="009858A8"/>
    <w:rsid w:val="00985EFC"/>
    <w:rsid w:val="0099082C"/>
    <w:rsid w:val="00991DE5"/>
    <w:rsid w:val="00992BF2"/>
    <w:rsid w:val="00992C94"/>
    <w:rsid w:val="0099341F"/>
    <w:rsid w:val="00996EC4"/>
    <w:rsid w:val="009A15B1"/>
    <w:rsid w:val="009A1E07"/>
    <w:rsid w:val="009A43EC"/>
    <w:rsid w:val="009B0D38"/>
    <w:rsid w:val="009B2AAA"/>
    <w:rsid w:val="009B3B04"/>
    <w:rsid w:val="009B3FBB"/>
    <w:rsid w:val="009B40D9"/>
    <w:rsid w:val="009B6741"/>
    <w:rsid w:val="009B7094"/>
    <w:rsid w:val="009B7396"/>
    <w:rsid w:val="009B7A38"/>
    <w:rsid w:val="009C15C3"/>
    <w:rsid w:val="009C62BF"/>
    <w:rsid w:val="009C7182"/>
    <w:rsid w:val="009D0215"/>
    <w:rsid w:val="009D5B84"/>
    <w:rsid w:val="009D7A4E"/>
    <w:rsid w:val="009E354E"/>
    <w:rsid w:val="009E47CD"/>
    <w:rsid w:val="009E7CBB"/>
    <w:rsid w:val="009F0DE6"/>
    <w:rsid w:val="009F19E6"/>
    <w:rsid w:val="009F3607"/>
    <w:rsid w:val="009F46E3"/>
    <w:rsid w:val="009F6006"/>
    <w:rsid w:val="009F7F3F"/>
    <w:rsid w:val="00A012C8"/>
    <w:rsid w:val="00A12359"/>
    <w:rsid w:val="00A12580"/>
    <w:rsid w:val="00A15848"/>
    <w:rsid w:val="00A15A5A"/>
    <w:rsid w:val="00A17EA8"/>
    <w:rsid w:val="00A22425"/>
    <w:rsid w:val="00A23637"/>
    <w:rsid w:val="00A27A1C"/>
    <w:rsid w:val="00A3182A"/>
    <w:rsid w:val="00A3280F"/>
    <w:rsid w:val="00A32C61"/>
    <w:rsid w:val="00A35332"/>
    <w:rsid w:val="00A37706"/>
    <w:rsid w:val="00A42A71"/>
    <w:rsid w:val="00A52626"/>
    <w:rsid w:val="00A55EF4"/>
    <w:rsid w:val="00A662D3"/>
    <w:rsid w:val="00A67D3C"/>
    <w:rsid w:val="00A70AC5"/>
    <w:rsid w:val="00A71B46"/>
    <w:rsid w:val="00A72676"/>
    <w:rsid w:val="00A812E6"/>
    <w:rsid w:val="00A817AD"/>
    <w:rsid w:val="00A829BF"/>
    <w:rsid w:val="00A9013C"/>
    <w:rsid w:val="00A90570"/>
    <w:rsid w:val="00A907D1"/>
    <w:rsid w:val="00A91E08"/>
    <w:rsid w:val="00A92B30"/>
    <w:rsid w:val="00A94693"/>
    <w:rsid w:val="00A9521E"/>
    <w:rsid w:val="00A96BAB"/>
    <w:rsid w:val="00AA73D6"/>
    <w:rsid w:val="00AA74DB"/>
    <w:rsid w:val="00AB1D96"/>
    <w:rsid w:val="00AB217C"/>
    <w:rsid w:val="00AB4138"/>
    <w:rsid w:val="00AB5510"/>
    <w:rsid w:val="00AB65D5"/>
    <w:rsid w:val="00AB6E40"/>
    <w:rsid w:val="00AB752B"/>
    <w:rsid w:val="00AC6439"/>
    <w:rsid w:val="00AD0BEE"/>
    <w:rsid w:val="00AD13A6"/>
    <w:rsid w:val="00AD13DD"/>
    <w:rsid w:val="00AD15D5"/>
    <w:rsid w:val="00AD6C62"/>
    <w:rsid w:val="00AE0A5E"/>
    <w:rsid w:val="00AE156A"/>
    <w:rsid w:val="00AE44B6"/>
    <w:rsid w:val="00AE4CEE"/>
    <w:rsid w:val="00AF2E96"/>
    <w:rsid w:val="00AF5567"/>
    <w:rsid w:val="00B00213"/>
    <w:rsid w:val="00B043EC"/>
    <w:rsid w:val="00B05BF3"/>
    <w:rsid w:val="00B16F69"/>
    <w:rsid w:val="00B17326"/>
    <w:rsid w:val="00B176DA"/>
    <w:rsid w:val="00B2060E"/>
    <w:rsid w:val="00B21F6F"/>
    <w:rsid w:val="00B22BC3"/>
    <w:rsid w:val="00B23901"/>
    <w:rsid w:val="00B272C1"/>
    <w:rsid w:val="00B4011E"/>
    <w:rsid w:val="00B44931"/>
    <w:rsid w:val="00B44A7E"/>
    <w:rsid w:val="00B44CFC"/>
    <w:rsid w:val="00B4576D"/>
    <w:rsid w:val="00B46C67"/>
    <w:rsid w:val="00B4720C"/>
    <w:rsid w:val="00B505F5"/>
    <w:rsid w:val="00B52372"/>
    <w:rsid w:val="00B52577"/>
    <w:rsid w:val="00B5448A"/>
    <w:rsid w:val="00B54655"/>
    <w:rsid w:val="00B557EE"/>
    <w:rsid w:val="00B5783F"/>
    <w:rsid w:val="00B60655"/>
    <w:rsid w:val="00B60F93"/>
    <w:rsid w:val="00B624DB"/>
    <w:rsid w:val="00B63DE2"/>
    <w:rsid w:val="00B64224"/>
    <w:rsid w:val="00B65D51"/>
    <w:rsid w:val="00B725EA"/>
    <w:rsid w:val="00B72BCC"/>
    <w:rsid w:val="00B730AC"/>
    <w:rsid w:val="00B7340E"/>
    <w:rsid w:val="00B765E5"/>
    <w:rsid w:val="00B76FF0"/>
    <w:rsid w:val="00B77A72"/>
    <w:rsid w:val="00B81686"/>
    <w:rsid w:val="00B84E2F"/>
    <w:rsid w:val="00B85C43"/>
    <w:rsid w:val="00B908D0"/>
    <w:rsid w:val="00B93CD1"/>
    <w:rsid w:val="00B94BD1"/>
    <w:rsid w:val="00B965BB"/>
    <w:rsid w:val="00B9772B"/>
    <w:rsid w:val="00BA44FE"/>
    <w:rsid w:val="00BA4548"/>
    <w:rsid w:val="00BA55FA"/>
    <w:rsid w:val="00BA7A0A"/>
    <w:rsid w:val="00BB1A88"/>
    <w:rsid w:val="00BB33BE"/>
    <w:rsid w:val="00BC28A6"/>
    <w:rsid w:val="00BC4CA5"/>
    <w:rsid w:val="00BC554C"/>
    <w:rsid w:val="00BC5625"/>
    <w:rsid w:val="00BC74B4"/>
    <w:rsid w:val="00BD048E"/>
    <w:rsid w:val="00BD082C"/>
    <w:rsid w:val="00BD5E7B"/>
    <w:rsid w:val="00BD77A4"/>
    <w:rsid w:val="00BE2456"/>
    <w:rsid w:val="00BE4A5D"/>
    <w:rsid w:val="00BE7242"/>
    <w:rsid w:val="00BE7D2D"/>
    <w:rsid w:val="00BF0788"/>
    <w:rsid w:val="00BF2339"/>
    <w:rsid w:val="00BF3842"/>
    <w:rsid w:val="00C018EE"/>
    <w:rsid w:val="00C02330"/>
    <w:rsid w:val="00C07B47"/>
    <w:rsid w:val="00C07F46"/>
    <w:rsid w:val="00C10F2B"/>
    <w:rsid w:val="00C12DE8"/>
    <w:rsid w:val="00C2606F"/>
    <w:rsid w:val="00C26DF6"/>
    <w:rsid w:val="00C27E65"/>
    <w:rsid w:val="00C30BA5"/>
    <w:rsid w:val="00C30FBB"/>
    <w:rsid w:val="00C31351"/>
    <w:rsid w:val="00C3508A"/>
    <w:rsid w:val="00C35265"/>
    <w:rsid w:val="00C3767E"/>
    <w:rsid w:val="00C37A02"/>
    <w:rsid w:val="00C37CA6"/>
    <w:rsid w:val="00C42246"/>
    <w:rsid w:val="00C4251D"/>
    <w:rsid w:val="00C42D6B"/>
    <w:rsid w:val="00C45B7A"/>
    <w:rsid w:val="00C462E8"/>
    <w:rsid w:val="00C46F19"/>
    <w:rsid w:val="00C50BD9"/>
    <w:rsid w:val="00C51C75"/>
    <w:rsid w:val="00C51F16"/>
    <w:rsid w:val="00C521D6"/>
    <w:rsid w:val="00C57E63"/>
    <w:rsid w:val="00C601FE"/>
    <w:rsid w:val="00C60619"/>
    <w:rsid w:val="00C6137B"/>
    <w:rsid w:val="00C62075"/>
    <w:rsid w:val="00C623BC"/>
    <w:rsid w:val="00C67782"/>
    <w:rsid w:val="00C72853"/>
    <w:rsid w:val="00C73145"/>
    <w:rsid w:val="00C73CBB"/>
    <w:rsid w:val="00C77CD2"/>
    <w:rsid w:val="00C77F8F"/>
    <w:rsid w:val="00C811AC"/>
    <w:rsid w:val="00C8200A"/>
    <w:rsid w:val="00C82CB0"/>
    <w:rsid w:val="00C83197"/>
    <w:rsid w:val="00C91DC9"/>
    <w:rsid w:val="00C935D7"/>
    <w:rsid w:val="00CA36DA"/>
    <w:rsid w:val="00CA4DFB"/>
    <w:rsid w:val="00CA698E"/>
    <w:rsid w:val="00CA6D89"/>
    <w:rsid w:val="00CB0B78"/>
    <w:rsid w:val="00CB1CF6"/>
    <w:rsid w:val="00CB3068"/>
    <w:rsid w:val="00CB71FB"/>
    <w:rsid w:val="00CC0F5E"/>
    <w:rsid w:val="00CC135B"/>
    <w:rsid w:val="00CC15D0"/>
    <w:rsid w:val="00CC310D"/>
    <w:rsid w:val="00CC3E57"/>
    <w:rsid w:val="00CC3F53"/>
    <w:rsid w:val="00CC7BF3"/>
    <w:rsid w:val="00CD3EFF"/>
    <w:rsid w:val="00CD7FF1"/>
    <w:rsid w:val="00CE0D87"/>
    <w:rsid w:val="00CE1F6D"/>
    <w:rsid w:val="00CE5852"/>
    <w:rsid w:val="00CE6985"/>
    <w:rsid w:val="00CE7130"/>
    <w:rsid w:val="00CF152A"/>
    <w:rsid w:val="00CF16C3"/>
    <w:rsid w:val="00CF527D"/>
    <w:rsid w:val="00CF6167"/>
    <w:rsid w:val="00D058AB"/>
    <w:rsid w:val="00D05C45"/>
    <w:rsid w:val="00D1224B"/>
    <w:rsid w:val="00D15EC1"/>
    <w:rsid w:val="00D16955"/>
    <w:rsid w:val="00D17409"/>
    <w:rsid w:val="00D21A3A"/>
    <w:rsid w:val="00D241F8"/>
    <w:rsid w:val="00D26E6A"/>
    <w:rsid w:val="00D27198"/>
    <w:rsid w:val="00D27E76"/>
    <w:rsid w:val="00D30DD8"/>
    <w:rsid w:val="00D3241C"/>
    <w:rsid w:val="00D335AD"/>
    <w:rsid w:val="00D3650A"/>
    <w:rsid w:val="00D41267"/>
    <w:rsid w:val="00D42596"/>
    <w:rsid w:val="00D47A69"/>
    <w:rsid w:val="00D53E64"/>
    <w:rsid w:val="00D548FB"/>
    <w:rsid w:val="00D56DD2"/>
    <w:rsid w:val="00D57F83"/>
    <w:rsid w:val="00D60CA4"/>
    <w:rsid w:val="00D6604C"/>
    <w:rsid w:val="00D66DCF"/>
    <w:rsid w:val="00D710A9"/>
    <w:rsid w:val="00D7508E"/>
    <w:rsid w:val="00D7789D"/>
    <w:rsid w:val="00D83AC6"/>
    <w:rsid w:val="00D83CF5"/>
    <w:rsid w:val="00D84275"/>
    <w:rsid w:val="00D86C59"/>
    <w:rsid w:val="00D9106C"/>
    <w:rsid w:val="00D94A74"/>
    <w:rsid w:val="00D94D9B"/>
    <w:rsid w:val="00D94F21"/>
    <w:rsid w:val="00D96B45"/>
    <w:rsid w:val="00D970A8"/>
    <w:rsid w:val="00D978C0"/>
    <w:rsid w:val="00DA0402"/>
    <w:rsid w:val="00DA0FE6"/>
    <w:rsid w:val="00DA31B9"/>
    <w:rsid w:val="00DA430F"/>
    <w:rsid w:val="00DA550A"/>
    <w:rsid w:val="00DB2B06"/>
    <w:rsid w:val="00DB4E5B"/>
    <w:rsid w:val="00DB7F88"/>
    <w:rsid w:val="00DC3645"/>
    <w:rsid w:val="00DD40A1"/>
    <w:rsid w:val="00DD4D8A"/>
    <w:rsid w:val="00DD7183"/>
    <w:rsid w:val="00DE0DB7"/>
    <w:rsid w:val="00DF10C6"/>
    <w:rsid w:val="00E0177A"/>
    <w:rsid w:val="00E01BA5"/>
    <w:rsid w:val="00E0214F"/>
    <w:rsid w:val="00E03C27"/>
    <w:rsid w:val="00E043B4"/>
    <w:rsid w:val="00E103A1"/>
    <w:rsid w:val="00E11FFB"/>
    <w:rsid w:val="00E1330E"/>
    <w:rsid w:val="00E15E77"/>
    <w:rsid w:val="00E1625B"/>
    <w:rsid w:val="00E212FB"/>
    <w:rsid w:val="00E23219"/>
    <w:rsid w:val="00E26762"/>
    <w:rsid w:val="00E26A25"/>
    <w:rsid w:val="00E27009"/>
    <w:rsid w:val="00E31F5E"/>
    <w:rsid w:val="00E4481E"/>
    <w:rsid w:val="00E45C70"/>
    <w:rsid w:val="00E46B16"/>
    <w:rsid w:val="00E4738C"/>
    <w:rsid w:val="00E51222"/>
    <w:rsid w:val="00E51827"/>
    <w:rsid w:val="00E51D85"/>
    <w:rsid w:val="00E5247A"/>
    <w:rsid w:val="00E542BA"/>
    <w:rsid w:val="00E57F07"/>
    <w:rsid w:val="00E61A67"/>
    <w:rsid w:val="00E62608"/>
    <w:rsid w:val="00E62692"/>
    <w:rsid w:val="00E62FB1"/>
    <w:rsid w:val="00E6327A"/>
    <w:rsid w:val="00E6715A"/>
    <w:rsid w:val="00E6786E"/>
    <w:rsid w:val="00E71EF8"/>
    <w:rsid w:val="00E720C6"/>
    <w:rsid w:val="00E72517"/>
    <w:rsid w:val="00E72805"/>
    <w:rsid w:val="00E86B94"/>
    <w:rsid w:val="00E87CE6"/>
    <w:rsid w:val="00E918D7"/>
    <w:rsid w:val="00EA3327"/>
    <w:rsid w:val="00EA3338"/>
    <w:rsid w:val="00EA42A4"/>
    <w:rsid w:val="00EB1DC5"/>
    <w:rsid w:val="00EB3670"/>
    <w:rsid w:val="00EB5A83"/>
    <w:rsid w:val="00EB613C"/>
    <w:rsid w:val="00EB6471"/>
    <w:rsid w:val="00EB71D4"/>
    <w:rsid w:val="00EB7657"/>
    <w:rsid w:val="00EC247F"/>
    <w:rsid w:val="00EC36F3"/>
    <w:rsid w:val="00EC4255"/>
    <w:rsid w:val="00EC5FD1"/>
    <w:rsid w:val="00ED0B0E"/>
    <w:rsid w:val="00ED6BF8"/>
    <w:rsid w:val="00EE0085"/>
    <w:rsid w:val="00EE2CA0"/>
    <w:rsid w:val="00EE369E"/>
    <w:rsid w:val="00EE43EB"/>
    <w:rsid w:val="00EF0E66"/>
    <w:rsid w:val="00EF2355"/>
    <w:rsid w:val="00EF319E"/>
    <w:rsid w:val="00EF70FD"/>
    <w:rsid w:val="00F02201"/>
    <w:rsid w:val="00F05072"/>
    <w:rsid w:val="00F079EC"/>
    <w:rsid w:val="00F07B07"/>
    <w:rsid w:val="00F20257"/>
    <w:rsid w:val="00F21033"/>
    <w:rsid w:val="00F21AAB"/>
    <w:rsid w:val="00F22804"/>
    <w:rsid w:val="00F2407C"/>
    <w:rsid w:val="00F27B32"/>
    <w:rsid w:val="00F33190"/>
    <w:rsid w:val="00F37FC6"/>
    <w:rsid w:val="00F4172A"/>
    <w:rsid w:val="00F41990"/>
    <w:rsid w:val="00F42C6E"/>
    <w:rsid w:val="00F46D3E"/>
    <w:rsid w:val="00F47038"/>
    <w:rsid w:val="00F50110"/>
    <w:rsid w:val="00F50C63"/>
    <w:rsid w:val="00F52B4E"/>
    <w:rsid w:val="00F53149"/>
    <w:rsid w:val="00F54660"/>
    <w:rsid w:val="00F54FCE"/>
    <w:rsid w:val="00F55004"/>
    <w:rsid w:val="00F55878"/>
    <w:rsid w:val="00F6053B"/>
    <w:rsid w:val="00F61B09"/>
    <w:rsid w:val="00F6268F"/>
    <w:rsid w:val="00F64F01"/>
    <w:rsid w:val="00F7202A"/>
    <w:rsid w:val="00F72800"/>
    <w:rsid w:val="00F733F9"/>
    <w:rsid w:val="00F73D16"/>
    <w:rsid w:val="00F753A5"/>
    <w:rsid w:val="00F759C2"/>
    <w:rsid w:val="00F75A39"/>
    <w:rsid w:val="00F80F01"/>
    <w:rsid w:val="00F84EDE"/>
    <w:rsid w:val="00F85684"/>
    <w:rsid w:val="00F873F2"/>
    <w:rsid w:val="00F90807"/>
    <w:rsid w:val="00F913ED"/>
    <w:rsid w:val="00F953C2"/>
    <w:rsid w:val="00FA2E66"/>
    <w:rsid w:val="00FA5C18"/>
    <w:rsid w:val="00FA6BC7"/>
    <w:rsid w:val="00FA7B90"/>
    <w:rsid w:val="00FB05B7"/>
    <w:rsid w:val="00FB266F"/>
    <w:rsid w:val="00FB33B2"/>
    <w:rsid w:val="00FB6CE2"/>
    <w:rsid w:val="00FB7324"/>
    <w:rsid w:val="00FC1D62"/>
    <w:rsid w:val="00FC5E57"/>
    <w:rsid w:val="00FC6575"/>
    <w:rsid w:val="00FC6B86"/>
    <w:rsid w:val="00FD56DB"/>
    <w:rsid w:val="00FD7E61"/>
    <w:rsid w:val="00FE30E3"/>
    <w:rsid w:val="00FE4FD7"/>
    <w:rsid w:val="00FE6524"/>
    <w:rsid w:val="00FE7143"/>
    <w:rsid w:val="00FE7EED"/>
    <w:rsid w:val="00FF2B3F"/>
    <w:rsid w:val="00FF3021"/>
    <w:rsid w:val="00FF3A1D"/>
    <w:rsid w:val="00FF42FD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564A"/>
  <w15:chartTrackingRefBased/>
  <w15:docId w15:val="{0E0492E5-0598-48FD-8EBA-D6EAA02D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A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0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F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Brayden mclean</dc:creator>
  <cp:keywords/>
  <dc:description/>
  <cp:lastModifiedBy>Jolene Aarts</cp:lastModifiedBy>
  <cp:revision>44</cp:revision>
  <dcterms:created xsi:type="dcterms:W3CDTF">2025-04-24T00:45:00Z</dcterms:created>
  <dcterms:modified xsi:type="dcterms:W3CDTF">2025-05-08T02:35:00Z</dcterms:modified>
</cp:coreProperties>
</file>